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2FA5C">
      <w:pPr>
        <w:spacing w:line="590" w:lineRule="exact"/>
        <w:ind w:firstLine="0" w:firstLineChars="0"/>
        <w:outlineLvl w:val="0"/>
        <w:rPr>
          <w:rFonts w:hint="default" w:ascii="Times New Roman" w:hAnsi="Times New Roman" w:eastAsia="仿宋" w:cs="Times New Roman"/>
          <w:bCs/>
          <w:sz w:val="52"/>
          <w:szCs w:val="52"/>
        </w:rPr>
      </w:pPr>
    </w:p>
    <w:p w14:paraId="5992F0D8">
      <w:pPr>
        <w:spacing w:line="590" w:lineRule="exact"/>
        <w:ind w:firstLine="0" w:firstLineChars="0"/>
        <w:outlineLvl w:val="0"/>
        <w:rPr>
          <w:rFonts w:hint="default" w:ascii="Times New Roman" w:hAnsi="Times New Roman" w:eastAsia="仿宋" w:cs="Times New Roman"/>
          <w:bCs/>
          <w:sz w:val="52"/>
          <w:szCs w:val="52"/>
        </w:rPr>
      </w:pPr>
    </w:p>
    <w:p w14:paraId="32004CAC">
      <w:pPr>
        <w:keepNext w:val="0"/>
        <w:keepLines w:val="0"/>
        <w:pageBreakBefore w:val="0"/>
        <w:widowControl w:val="0"/>
        <w:kinsoku/>
        <w:wordWrap/>
        <w:overflowPunct/>
        <w:topLinePunct w:val="0"/>
        <w:autoSpaceDE/>
        <w:autoSpaceDN/>
        <w:bidi w:val="0"/>
        <w:adjustRightInd w:val="0"/>
        <w:snapToGrid/>
        <w:spacing w:line="900" w:lineRule="exact"/>
        <w:ind w:firstLine="0" w:firstLineChars="0"/>
        <w:jc w:val="center"/>
        <w:textAlignment w:val="auto"/>
        <w:rPr>
          <w:rFonts w:hint="default" w:ascii="Times New Roman" w:hAnsi="Times New Roman" w:eastAsia="方正小标宋_GBK" w:cs="Times New Roman"/>
          <w:bCs/>
          <w:color w:val="auto"/>
          <w:sz w:val="52"/>
          <w:szCs w:val="52"/>
        </w:rPr>
      </w:pPr>
      <w:r>
        <w:rPr>
          <w:rFonts w:hint="default" w:ascii="Times New Roman" w:hAnsi="Times New Roman" w:eastAsia="方正小标宋_GBK" w:cs="Times New Roman"/>
          <w:bCs/>
          <w:color w:val="auto"/>
          <w:sz w:val="52"/>
          <w:szCs w:val="52"/>
        </w:rPr>
        <w:t>东海县沭新渠集中式地表水饮用水</w:t>
      </w:r>
    </w:p>
    <w:p w14:paraId="232BEE2E">
      <w:pPr>
        <w:keepNext w:val="0"/>
        <w:keepLines w:val="0"/>
        <w:pageBreakBefore w:val="0"/>
        <w:widowControl w:val="0"/>
        <w:kinsoku/>
        <w:wordWrap/>
        <w:overflowPunct/>
        <w:topLinePunct w:val="0"/>
        <w:autoSpaceDE/>
        <w:autoSpaceDN/>
        <w:bidi w:val="0"/>
        <w:adjustRightInd w:val="0"/>
        <w:snapToGrid/>
        <w:spacing w:line="900" w:lineRule="exact"/>
        <w:ind w:firstLine="0" w:firstLineChars="0"/>
        <w:jc w:val="center"/>
        <w:textAlignment w:val="auto"/>
        <w:rPr>
          <w:rFonts w:hint="default" w:ascii="Times New Roman" w:hAnsi="Times New Roman" w:eastAsia="方正小标宋_GBK" w:cs="Times New Roman"/>
          <w:bCs/>
          <w:color w:val="auto"/>
          <w:sz w:val="52"/>
          <w:szCs w:val="52"/>
        </w:rPr>
      </w:pPr>
      <w:r>
        <w:rPr>
          <w:rFonts w:hint="default" w:ascii="Times New Roman" w:hAnsi="Times New Roman" w:eastAsia="方正小标宋_GBK" w:cs="Times New Roman"/>
          <w:bCs/>
          <w:color w:val="auto"/>
          <w:sz w:val="52"/>
          <w:szCs w:val="52"/>
        </w:rPr>
        <w:t>水源地突发环境事件应急预案</w:t>
      </w:r>
    </w:p>
    <w:p w14:paraId="1FE6F50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方正小标宋_GBK" w:cs="Times New Roman"/>
          <w:bCs/>
          <w:color w:val="auto"/>
          <w:sz w:val="52"/>
          <w:szCs w:val="52"/>
        </w:rPr>
      </w:pPr>
    </w:p>
    <w:p w14:paraId="47F366C0">
      <w:pPr>
        <w:spacing w:line="590" w:lineRule="exact"/>
        <w:ind w:firstLine="592"/>
        <w:rPr>
          <w:rFonts w:hint="default" w:ascii="Times New Roman" w:hAnsi="Times New Roman" w:eastAsia="方正黑体_GBK" w:cs="Times New Roman"/>
          <w:color w:val="auto"/>
        </w:rPr>
      </w:pPr>
    </w:p>
    <w:p w14:paraId="4C433178">
      <w:pPr>
        <w:spacing w:line="590" w:lineRule="exact"/>
        <w:ind w:firstLine="592"/>
        <w:rPr>
          <w:rFonts w:hint="default" w:ascii="Times New Roman" w:hAnsi="Times New Roman" w:eastAsia="方正黑体_GBK" w:cs="Times New Roman"/>
          <w:color w:val="auto"/>
        </w:rPr>
      </w:pPr>
    </w:p>
    <w:p w14:paraId="0C834722">
      <w:pPr>
        <w:spacing w:line="590" w:lineRule="exact"/>
        <w:ind w:firstLine="592"/>
        <w:rPr>
          <w:rFonts w:hint="default" w:ascii="Times New Roman" w:hAnsi="Times New Roman" w:eastAsia="方正黑体_GBK" w:cs="Times New Roman"/>
          <w:color w:val="auto"/>
        </w:rPr>
      </w:pPr>
    </w:p>
    <w:p w14:paraId="04BDD217">
      <w:pPr>
        <w:spacing w:line="590" w:lineRule="exact"/>
        <w:ind w:firstLine="592"/>
        <w:rPr>
          <w:rFonts w:hint="default" w:ascii="Times New Roman" w:hAnsi="Times New Roman" w:eastAsia="方正黑体_GBK" w:cs="Times New Roman"/>
          <w:color w:val="auto"/>
        </w:rPr>
      </w:pPr>
    </w:p>
    <w:p w14:paraId="56568ED9">
      <w:pPr>
        <w:spacing w:line="590" w:lineRule="exact"/>
        <w:ind w:firstLine="592"/>
        <w:rPr>
          <w:rFonts w:hint="default" w:ascii="Times New Roman" w:hAnsi="Times New Roman" w:eastAsia="方正黑体_GBK" w:cs="Times New Roman"/>
          <w:color w:val="auto"/>
        </w:rPr>
      </w:pPr>
    </w:p>
    <w:p w14:paraId="06B508EA">
      <w:pPr>
        <w:spacing w:line="590" w:lineRule="exact"/>
        <w:ind w:firstLine="592"/>
        <w:rPr>
          <w:rFonts w:hint="default" w:ascii="Times New Roman" w:hAnsi="Times New Roman" w:eastAsia="方正黑体_GBK" w:cs="Times New Roman"/>
          <w:color w:val="auto"/>
        </w:rPr>
      </w:pPr>
    </w:p>
    <w:p w14:paraId="785C9510">
      <w:pPr>
        <w:spacing w:line="590" w:lineRule="exact"/>
        <w:ind w:firstLine="592"/>
        <w:rPr>
          <w:rFonts w:hint="default" w:ascii="Times New Roman" w:hAnsi="Times New Roman" w:eastAsia="方正黑体_GBK" w:cs="Times New Roman"/>
          <w:color w:val="auto"/>
        </w:rPr>
      </w:pPr>
    </w:p>
    <w:p w14:paraId="37905172">
      <w:pPr>
        <w:spacing w:line="590" w:lineRule="exact"/>
        <w:ind w:firstLine="592"/>
        <w:rPr>
          <w:rFonts w:hint="default" w:ascii="Times New Roman" w:hAnsi="Times New Roman" w:eastAsia="方正黑体_GBK" w:cs="Times New Roman"/>
          <w:color w:val="auto"/>
        </w:rPr>
      </w:pPr>
    </w:p>
    <w:p w14:paraId="6EBD0CD3">
      <w:pPr>
        <w:spacing w:line="590" w:lineRule="exact"/>
        <w:ind w:firstLine="592"/>
        <w:rPr>
          <w:rFonts w:hint="default" w:ascii="Times New Roman" w:hAnsi="Times New Roman" w:eastAsia="方正黑体_GBK" w:cs="Times New Roman"/>
          <w:color w:val="auto"/>
        </w:rPr>
      </w:pPr>
    </w:p>
    <w:p w14:paraId="319EB881">
      <w:pPr>
        <w:spacing w:line="590" w:lineRule="exact"/>
        <w:ind w:firstLine="592"/>
        <w:jc w:val="center"/>
        <w:rPr>
          <w:rFonts w:hint="default" w:ascii="Times New Roman" w:hAnsi="Times New Roman" w:eastAsia="方正黑体_GBK" w:cs="Times New Roman"/>
          <w:color w:val="auto"/>
        </w:rPr>
      </w:pPr>
    </w:p>
    <w:p w14:paraId="60945BAF">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auto"/>
        <w:rPr>
          <w:rFonts w:hint="default" w:ascii="Times New Roman" w:hAnsi="Times New Roman" w:eastAsia="方正楷体_GBK" w:cs="Times New Roman"/>
          <w:bCs/>
          <w:color w:val="auto"/>
          <w:sz w:val="36"/>
          <w:szCs w:val="36"/>
        </w:rPr>
      </w:pPr>
    </w:p>
    <w:p w14:paraId="1479C1DB">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auto"/>
        <w:rPr>
          <w:rFonts w:hint="default" w:ascii="Times New Roman" w:hAnsi="Times New Roman" w:eastAsia="方正楷体_GBK" w:cs="Times New Roman"/>
          <w:bCs/>
          <w:color w:val="auto"/>
          <w:sz w:val="36"/>
          <w:szCs w:val="36"/>
        </w:rPr>
      </w:pPr>
    </w:p>
    <w:p w14:paraId="2CDC7484">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auto"/>
        <w:rPr>
          <w:rFonts w:hint="default" w:ascii="Times New Roman" w:hAnsi="Times New Roman" w:eastAsia="方正楷体_GBK" w:cs="Times New Roman"/>
          <w:bCs/>
          <w:color w:val="auto"/>
          <w:sz w:val="36"/>
          <w:szCs w:val="36"/>
        </w:rPr>
      </w:pPr>
      <w:r>
        <w:rPr>
          <w:rFonts w:hint="default" w:ascii="Times New Roman" w:hAnsi="Times New Roman" w:eastAsia="方正楷体_GBK" w:cs="Times New Roman"/>
          <w:bCs/>
          <w:color w:val="auto"/>
          <w:sz w:val="36"/>
          <w:szCs w:val="36"/>
        </w:rPr>
        <w:t>东海县人民政府</w:t>
      </w:r>
    </w:p>
    <w:p w14:paraId="384042EF">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auto"/>
        <w:rPr>
          <w:rFonts w:hint="default" w:ascii="Times New Roman" w:hAnsi="Times New Roman" w:eastAsia="方正楷体_GBK" w:cs="Times New Roman"/>
          <w:bCs/>
          <w:color w:val="auto"/>
          <w:sz w:val="36"/>
          <w:szCs w:val="36"/>
        </w:rPr>
      </w:pPr>
      <w:r>
        <w:rPr>
          <w:rFonts w:hint="default" w:ascii="Times New Roman" w:hAnsi="Times New Roman" w:eastAsia="方正楷体_GBK" w:cs="Times New Roman"/>
          <w:bCs/>
          <w:color w:val="auto"/>
          <w:sz w:val="36"/>
          <w:szCs w:val="36"/>
        </w:rPr>
        <w:t>202</w:t>
      </w:r>
      <w:r>
        <w:rPr>
          <w:rFonts w:hint="eastAsia" w:eastAsia="方正楷体_GBK" w:cs="Times New Roman"/>
          <w:bCs/>
          <w:color w:val="auto"/>
          <w:sz w:val="36"/>
          <w:szCs w:val="36"/>
          <w:lang w:val="en-US" w:eastAsia="zh-CN"/>
        </w:rPr>
        <w:t>6</w:t>
      </w:r>
      <w:r>
        <w:rPr>
          <w:rFonts w:hint="default" w:ascii="Times New Roman" w:hAnsi="Times New Roman" w:eastAsia="方正楷体_GBK" w:cs="Times New Roman"/>
          <w:bCs/>
          <w:color w:val="auto"/>
          <w:sz w:val="36"/>
          <w:szCs w:val="36"/>
        </w:rPr>
        <w:t>年1月</w:t>
      </w:r>
    </w:p>
    <w:p w14:paraId="36E20269">
      <w:pPr>
        <w:pStyle w:val="18"/>
        <w:tabs>
          <w:tab w:val="left" w:pos="1480"/>
          <w:tab w:val="center" w:pos="4422"/>
        </w:tabs>
        <w:ind w:firstLine="472"/>
        <w:rPr>
          <w:rFonts w:hint="default" w:ascii="Times New Roman" w:hAnsi="Times New Roman" w:cs="Times New Roman"/>
          <w:color w:val="auto"/>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28" w:left="1531" w:header="851" w:footer="1417" w:gutter="0"/>
          <w:pgNumType w:fmt="decimal" w:start="1"/>
          <w:cols w:space="0" w:num="1"/>
          <w:rtlGutter w:val="0"/>
          <w:docGrid w:type="linesAndChars" w:linePitch="579" w:charSpace="-849"/>
        </w:sectPr>
      </w:pPr>
    </w:p>
    <w:p w14:paraId="7A095A7D">
      <w:pPr>
        <w:pStyle w:val="18"/>
        <w:tabs>
          <w:tab w:val="left" w:pos="1480"/>
          <w:tab w:val="center" w:pos="4422"/>
        </w:tabs>
        <w:ind w:firstLine="472"/>
        <w:jc w:val="center"/>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目  录</w:t>
      </w:r>
    </w:p>
    <w:p w14:paraId="37FC855D">
      <w:pPr>
        <w:pStyle w:val="18"/>
        <w:keepNext w:val="0"/>
        <w:keepLines w:val="0"/>
        <w:pageBreakBefore w:val="0"/>
        <w:widowControl w:val="0"/>
        <w:tabs>
          <w:tab w:val="right" w:leader="dot" w:pos="9060"/>
        </w:tabs>
        <w:kinsoku/>
        <w:wordWrap/>
        <w:overflowPunct/>
        <w:topLinePunct w:val="0"/>
        <w:autoSpaceDE/>
        <w:autoSpaceDN/>
        <w:bidi w:val="0"/>
        <w:adjustRightInd/>
        <w:snapToGrid/>
        <w:spacing w:line="400" w:lineRule="exact"/>
        <w:ind w:left="0" w:firstLine="0" w:firstLineChars="0"/>
        <w:textAlignment w:val="auto"/>
        <w:rPr>
          <w:rFonts w:hint="default" w:ascii="Times New Roman" w:hAnsi="Times New Roman" w:eastAsia="仿宋" w:cs="Times New Roman"/>
          <w:b w:val="0"/>
          <w:bCs w:val="0"/>
          <w:caps w:val="0"/>
          <w:color w:val="auto"/>
          <w:sz w:val="21"/>
          <w:szCs w:val="21"/>
        </w:rPr>
      </w:pPr>
    </w:p>
    <w:p w14:paraId="48714C37">
      <w:pPr>
        <w:pStyle w:val="18"/>
        <w:keepNext w:val="0"/>
        <w:keepLines w:val="0"/>
        <w:pageBreakBefore w:val="0"/>
        <w:widowControl w:val="0"/>
        <w:tabs>
          <w:tab w:val="right" w:leader="dot" w:pos="9060"/>
        </w:tabs>
        <w:kinsoku/>
        <w:wordWrap/>
        <w:overflowPunct/>
        <w:topLinePunct w:val="0"/>
        <w:autoSpaceDE/>
        <w:autoSpaceDN/>
        <w:bidi w:val="0"/>
        <w:adjustRightInd/>
        <w:snapToGrid/>
        <w:spacing w:before="0" w:after="0" w:line="560" w:lineRule="exact"/>
        <w:ind w:left="0" w:leftChars="0" w:firstLine="0" w:firstLineChars="0"/>
        <w:textAlignment w:val="auto"/>
        <w:rPr>
          <w:rFonts w:hint="default" w:ascii="Times New Roman" w:hAnsi="Times New Roman" w:eastAsia="方正仿宋_GBK" w:cs="Times New Roman"/>
          <w:b w:val="0"/>
          <w:bCs w:val="0"/>
          <w:caps w:val="0"/>
          <w:color w:val="auto"/>
          <w:sz w:val="32"/>
          <w:szCs w:val="32"/>
        </w:rPr>
      </w:pPr>
      <w:r>
        <w:rPr>
          <w:rFonts w:hint="default" w:ascii="Times New Roman" w:hAnsi="Times New Roman" w:eastAsia="方正仿宋_GBK" w:cs="Times New Roman"/>
          <w:b w:val="0"/>
          <w:bCs w:val="0"/>
          <w:caps w:val="0"/>
          <w:color w:val="auto"/>
          <w:sz w:val="32"/>
          <w:szCs w:val="32"/>
        </w:rPr>
        <w:fldChar w:fldCharType="begin"/>
      </w:r>
      <w:r>
        <w:rPr>
          <w:rFonts w:hint="default" w:ascii="Times New Roman" w:hAnsi="Times New Roman" w:eastAsia="方正仿宋_GBK" w:cs="Times New Roman"/>
          <w:b w:val="0"/>
          <w:bCs w:val="0"/>
          <w:caps w:val="0"/>
          <w:color w:val="auto"/>
          <w:sz w:val="32"/>
          <w:szCs w:val="32"/>
        </w:rPr>
        <w:instrText xml:space="preserve"> TOC \o "1-2" \h \z \u </w:instrText>
      </w:r>
      <w:r>
        <w:rPr>
          <w:rFonts w:hint="default" w:ascii="Times New Roman" w:hAnsi="Times New Roman" w:eastAsia="方正仿宋_GBK" w:cs="Times New Roman"/>
          <w:b w:val="0"/>
          <w:bCs w:val="0"/>
          <w:caps w:val="0"/>
          <w:color w:val="auto"/>
          <w:sz w:val="32"/>
          <w:szCs w:val="32"/>
        </w:rPr>
        <w:fldChar w:fldCharType="separate"/>
      </w: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"_Toc198495044"</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1总则</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_Toc198495044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346F192B">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"_Toc198495045"</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1.1编制目的</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_Toc198495045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5C11602E">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"_Toc198495046"</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1.2编制依据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_Toc198495046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3BF6AAAA">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"_Toc198495047"</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1.3适用范围</w:t>
      </w:r>
      <w:r>
        <w:rPr>
          <w:rFonts w:hint="default" w:ascii="Times New Roman" w:hAnsi="Times New Roman" w:eastAsia="方正仿宋_GBK" w:cs="Times New Roman"/>
          <w:color w:val="auto"/>
          <w:sz w:val="32"/>
          <w:szCs w:val="32"/>
        </w:rPr>
        <w:tab/>
      </w:r>
      <w:r>
        <w:rPr>
          <w:rFonts w:hint="eastAsia" w:ascii="Times New Roman" w:eastAsia="方正仿宋_GBK" w:cs="Times New Roman"/>
          <w:color w:val="auto"/>
          <w:sz w:val="32"/>
          <w:szCs w:val="32"/>
          <w:lang w:val="en-US" w:eastAsia="zh-CN"/>
        </w:rPr>
        <w:t>4</w:t>
      </w:r>
      <w:r>
        <w:rPr>
          <w:rStyle w:val="31"/>
          <w:rFonts w:hint="default" w:ascii="Times New Roman" w:hAnsi="Times New Roman" w:eastAsia="方正仿宋_GBK" w:cs="Times New Roman"/>
          <w:color w:val="auto"/>
          <w:sz w:val="32"/>
          <w:szCs w:val="32"/>
        </w:rPr>
        <w:fldChar w:fldCharType="end"/>
      </w:r>
    </w:p>
    <w:p w14:paraId="2007A15B">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"_Toc198495048"</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1.4事件分类</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_Toc198495048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34781C0E">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"_Toc198495049"</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1.5预案衔接</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_Toc198495049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521EF87F">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"_Toc198495050"</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1.6工作原则</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_Toc198495050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7AE265FE">
      <w:pPr>
        <w:pStyle w:val="18"/>
        <w:keepNext w:val="0"/>
        <w:keepLines w:val="0"/>
        <w:pageBreakBefore w:val="0"/>
        <w:widowControl w:val="0"/>
        <w:tabs>
          <w:tab w:val="right" w:leader="dot" w:pos="9060"/>
        </w:tabs>
        <w:kinsoku/>
        <w:wordWrap/>
        <w:overflowPunct/>
        <w:topLinePunct w:val="0"/>
        <w:autoSpaceDE/>
        <w:autoSpaceDN/>
        <w:bidi w:val="0"/>
        <w:adjustRightInd/>
        <w:snapToGrid/>
        <w:spacing w:before="0" w:after="0" w:line="560" w:lineRule="exact"/>
        <w:ind w:left="0" w:leftChars="0" w:firstLine="0" w:firstLineChars="0"/>
        <w:textAlignment w:val="auto"/>
        <w:rPr>
          <w:rFonts w:hint="default" w:ascii="Times New Roman" w:hAnsi="Times New Roman" w:eastAsia="方正仿宋_GBK" w:cs="Times New Roman"/>
          <w:b w:val="0"/>
          <w:bCs w:val="0"/>
          <w: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"_Toc198495051"</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2应急组织指挥体系</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_Toc198495051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7DFC2A80">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"_Toc198495052"</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2.1应急组织指挥体系构成</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_Toc198495052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3B3D4D71">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"_Toc198495053"</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2.2应急组织指挥机构</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_Toc198495053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9</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035561EC">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"_Toc198495054"</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2.3现场应急指挥部</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_Toc198495054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16</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444D6EE2">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"_Toc198495055"</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2.4现场应急工作组</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_Toc198495055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19</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28087744">
      <w:pPr>
        <w:pStyle w:val="18"/>
        <w:keepNext w:val="0"/>
        <w:keepLines w:val="0"/>
        <w:pageBreakBefore w:val="0"/>
        <w:widowControl w:val="0"/>
        <w:tabs>
          <w:tab w:val="right" w:leader="dot" w:pos="9060"/>
        </w:tabs>
        <w:kinsoku/>
        <w:wordWrap/>
        <w:overflowPunct/>
        <w:topLinePunct w:val="0"/>
        <w:autoSpaceDE/>
        <w:autoSpaceDN/>
        <w:bidi w:val="0"/>
        <w:adjustRightInd/>
        <w:snapToGrid/>
        <w:spacing w:before="0" w:after="0" w:line="560" w:lineRule="exact"/>
        <w:ind w:left="0" w:leftChars="0" w:firstLine="0" w:firstLineChars="0"/>
        <w:textAlignment w:val="auto"/>
        <w:rPr>
          <w:rFonts w:hint="default" w:ascii="Times New Roman" w:hAnsi="Times New Roman" w:eastAsia="方正仿宋_GBK" w:cs="Times New Roman"/>
          <w:b w:val="0"/>
          <w:bCs w:val="0"/>
          <w: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"_Toc198495056"</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3应急响应</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_Toc198495056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23</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2E1ADAD5">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"_Toc198495057"</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3.1预警</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_Toc198495057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23</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4B037468">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"_Toc198495058"</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3.2信息报告与通报</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_Toc198495058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26</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272A2495">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"_Toc198495059"</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3.3事态研判</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_Toc198495059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29</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5A5C5375">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"_Toc198495060"</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3.4应急监测</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_Toc198495060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29</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3FB5F37F">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"_Toc198495061"</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3.5污染源排查与处置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_Toc198495061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31</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1EB6A593">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"_Toc198495062"</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3.6应急处置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_Toc198495062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32</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5F64ECCC">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"_Toc198495063"</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3.7物资调集及应急设施启用</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_Toc198495063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34</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163AB9EF">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Style w:val="31"/>
          <w:rFonts w:hint="default" w:ascii="Times New Roman" w:hAnsi="Times New Roman" w:eastAsia="方正仿宋_GBK" w:cs="Times New Roman"/>
          <w:color w:val="auto"/>
          <w:sz w:val="32"/>
          <w:szCs w:val="32"/>
        </w:rPr>
        <w:sectPr>
          <w:footerReference r:id="rId11" w:type="default"/>
          <w:pgSz w:w="11906" w:h="16838"/>
          <w:pgMar w:top="2098" w:right="1531" w:bottom="1928" w:left="1531" w:header="851" w:footer="1417" w:gutter="0"/>
          <w:pgNumType w:fmt="decimal" w:start="1"/>
          <w:cols w:space="0" w:num="1"/>
          <w:rtlGutter w:val="0"/>
          <w:docGrid w:type="linesAndChars" w:linePitch="579" w:charSpace="-849"/>
        </w:sectPr>
      </w:pPr>
    </w:p>
    <w:p w14:paraId="519DF700">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"_Toc198495064"</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3.8舆情监测与信息发布</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_Toc198495064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35</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6025EED0">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"_Toc198495065"</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3.9响应终止</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_Toc198495065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35</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50A51BA9">
      <w:pPr>
        <w:pStyle w:val="18"/>
        <w:keepNext w:val="0"/>
        <w:keepLines w:val="0"/>
        <w:pageBreakBefore w:val="0"/>
        <w:widowControl w:val="0"/>
        <w:tabs>
          <w:tab w:val="right" w:leader="dot" w:pos="9060"/>
        </w:tabs>
        <w:kinsoku/>
        <w:wordWrap/>
        <w:overflowPunct/>
        <w:topLinePunct w:val="0"/>
        <w:autoSpaceDE/>
        <w:autoSpaceDN/>
        <w:bidi w:val="0"/>
        <w:adjustRightInd/>
        <w:snapToGrid/>
        <w:spacing w:before="0" w:after="0" w:line="560" w:lineRule="exact"/>
        <w:ind w:left="0" w:leftChars="0" w:firstLine="0" w:firstLineChars="0"/>
        <w:textAlignment w:val="auto"/>
        <w:rPr>
          <w:rFonts w:hint="default" w:ascii="Times New Roman" w:hAnsi="Times New Roman" w:eastAsia="方正仿宋_GBK" w:cs="Times New Roman"/>
          <w:b w:val="0"/>
          <w:bCs w:val="0"/>
          <w: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"_Toc198495066"</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4后期工作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_Toc198495066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37</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1F845271">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"_Toc198495067"</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4.1后期防控</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_Toc198495067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37</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0A44EB76">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"_Toc198495068"</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4.2事件调查</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_Toc198495068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37</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20F8E37E">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"_Toc198495069"</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4.3损害评估</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_Toc198495069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38</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5E8AC232">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"_Toc198495070"</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snapToGrid w:val="0"/>
          <w:color w:val="auto"/>
          <w:sz w:val="32"/>
          <w:szCs w:val="32"/>
        </w:rPr>
        <w:t>4.4善后处置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_Toc198495070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38</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6294617F">
      <w:pPr>
        <w:pStyle w:val="18"/>
        <w:keepNext w:val="0"/>
        <w:keepLines w:val="0"/>
        <w:pageBreakBefore w:val="0"/>
        <w:widowControl w:val="0"/>
        <w:tabs>
          <w:tab w:val="right" w:leader="dot" w:pos="9060"/>
        </w:tabs>
        <w:kinsoku/>
        <w:wordWrap/>
        <w:overflowPunct/>
        <w:topLinePunct w:val="0"/>
        <w:autoSpaceDE/>
        <w:autoSpaceDN/>
        <w:bidi w:val="0"/>
        <w:adjustRightInd/>
        <w:snapToGrid/>
        <w:spacing w:before="0" w:after="0" w:line="560" w:lineRule="exact"/>
        <w:ind w:left="0" w:leftChars="0" w:firstLine="0" w:firstLineChars="0"/>
        <w:textAlignment w:val="auto"/>
        <w:rPr>
          <w:rFonts w:hint="default" w:ascii="Times New Roman" w:hAnsi="Times New Roman" w:eastAsia="方正仿宋_GBK" w:cs="Times New Roman"/>
          <w:b w:val="0"/>
          <w:bCs w:val="0"/>
          <w: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"_Toc198495071"</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5应急保障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_Toc198495071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39</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50924820">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"_Toc198495072"</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5.1通讯与信息保障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_Toc198495072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39</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1C78BE4C">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"_Toc198495073"</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5.2应急队伍保障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_Toc198495073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39</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338B2C8E">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"_Toc198495074"</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5.3应急资源保障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_Toc198495074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40</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157F619A">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"_Toc198495075"</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5.4经费保障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_Toc198495075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40</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05091979">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"_Toc198495076"</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5.5其他保障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_Toc198495076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41</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12260FEE">
      <w:pPr>
        <w:pStyle w:val="18"/>
        <w:keepNext w:val="0"/>
        <w:keepLines w:val="0"/>
        <w:pageBreakBefore w:val="0"/>
        <w:widowControl w:val="0"/>
        <w:tabs>
          <w:tab w:val="right" w:leader="dot" w:pos="9060"/>
        </w:tabs>
        <w:kinsoku/>
        <w:wordWrap/>
        <w:overflowPunct/>
        <w:topLinePunct w:val="0"/>
        <w:autoSpaceDE/>
        <w:autoSpaceDN/>
        <w:bidi w:val="0"/>
        <w:adjustRightInd/>
        <w:snapToGrid/>
        <w:spacing w:before="0" w:after="0" w:line="560" w:lineRule="exact"/>
        <w:ind w:left="0" w:leftChars="0" w:firstLine="0" w:firstLineChars="0"/>
        <w:textAlignment w:val="auto"/>
        <w:rPr>
          <w:rFonts w:hint="default" w:ascii="Times New Roman" w:hAnsi="Times New Roman" w:eastAsia="方正仿宋_GBK" w:cs="Times New Roman"/>
          <w:b w:val="0"/>
          <w:bCs w:val="0"/>
          <w: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"_Toc198495077"</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6附则</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_Toc198495077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42</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0152CEEF">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"_Toc198495078"</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6.1名词术语</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_Toc198495078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42</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154FDA53">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"_Toc198495079"</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6.2预案的解释权属</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_Toc198495079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43</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31A6FD4D">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"_Toc198495080"</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6.3预案的演练和修订</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_Toc198495080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43</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6B67E81B">
      <w:pPr>
        <w:pStyle w:val="21"/>
        <w:keepNext w:val="0"/>
        <w:keepLines w:val="0"/>
        <w:pageBreakBefore w:val="0"/>
        <w:widowControl w:val="0"/>
        <w:tabs>
          <w:tab w:val="right" w:leader="dot" w:pos="9060"/>
        </w:tabs>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K" w:cs="Times New Roman"/>
          <w:smallCaps w:val="0"/>
          <w:color w:val="auto"/>
          <w:sz w:val="32"/>
          <w:szCs w:val="32"/>
        </w:rPr>
      </w:pPr>
      <w:r>
        <w:rPr>
          <w:rStyle w:val="31"/>
          <w:rFonts w:hint="default" w:ascii="Times New Roman" w:hAnsi="Times New Roman" w:eastAsia="方正仿宋_GBK" w:cs="Times New Roman"/>
          <w:color w:val="auto"/>
          <w:sz w:val="32"/>
          <w:szCs w:val="32"/>
        </w:rPr>
        <w:fldChar w:fldCharType="begin"/>
      </w:r>
      <w:r>
        <w:rPr>
          <w:rStyle w:val="31"/>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"_Toc198495081"</w:instrText>
      </w:r>
      <w:r>
        <w:rPr>
          <w:rStyle w:val="31"/>
          <w:rFonts w:hint="default" w:ascii="Times New Roman" w:hAnsi="Times New Roman" w:eastAsia="方正仿宋_GBK" w:cs="Times New Roman"/>
          <w:color w:val="auto"/>
          <w:sz w:val="32"/>
          <w:szCs w:val="32"/>
        </w:rPr>
        <w:instrText xml:space="preserve"> </w:instrText>
      </w:r>
      <w:r>
        <w:rPr>
          <w:rStyle w:val="31"/>
          <w:rFonts w:hint="default" w:ascii="Times New Roman" w:hAnsi="Times New Roman" w:eastAsia="方正仿宋_GBK" w:cs="Times New Roman"/>
          <w:color w:val="auto"/>
          <w:sz w:val="32"/>
          <w:szCs w:val="32"/>
        </w:rPr>
        <w:fldChar w:fldCharType="separate"/>
      </w:r>
      <w:r>
        <w:rPr>
          <w:rStyle w:val="31"/>
          <w:rFonts w:hint="default" w:ascii="Times New Roman" w:hAnsi="Times New Roman" w:eastAsia="方正仿宋_GBK" w:cs="Times New Roman"/>
          <w:color w:val="auto"/>
          <w:sz w:val="32"/>
          <w:szCs w:val="32"/>
        </w:rPr>
        <w:t>6.4预案实施日期</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_Toc198495081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44</w:t>
      </w:r>
      <w:r>
        <w:rPr>
          <w:rFonts w:hint="default" w:ascii="Times New Roman" w:hAnsi="Times New Roman" w:eastAsia="方正仿宋_GBK" w:cs="Times New Roman"/>
          <w:color w:val="auto"/>
          <w:sz w:val="32"/>
          <w:szCs w:val="32"/>
        </w:rPr>
        <w:fldChar w:fldCharType="end"/>
      </w:r>
      <w:r>
        <w:rPr>
          <w:rStyle w:val="31"/>
          <w:rFonts w:hint="default" w:ascii="Times New Roman" w:hAnsi="Times New Roman" w:eastAsia="方正仿宋_GBK" w:cs="Times New Roman"/>
          <w:color w:val="auto"/>
          <w:sz w:val="32"/>
          <w:szCs w:val="32"/>
        </w:rPr>
        <w:fldChar w:fldCharType="end"/>
      </w:r>
    </w:p>
    <w:p w14:paraId="30762AAF">
      <w:pPr>
        <w:keepNext w:val="0"/>
        <w:keepLines w:val="0"/>
        <w:pageBreakBefore w:val="0"/>
        <w:widowControl w:val="0"/>
        <w:kinsoku/>
        <w:wordWrap/>
        <w:overflowPunct/>
        <w:topLinePunct w:val="0"/>
        <w:autoSpaceDE w:val="0"/>
        <w:autoSpaceDN w:val="0"/>
        <w:bidi w:val="0"/>
        <w:adjustRightInd/>
        <w:snapToGrid w:val="0"/>
        <w:spacing w:line="56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aps/>
          <w:color w:val="auto"/>
          <w:sz w:val="32"/>
          <w:szCs w:val="32"/>
        </w:rPr>
        <w:fldChar w:fldCharType="end"/>
      </w:r>
    </w:p>
    <w:p w14:paraId="7390BF52">
      <w:pPr>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default" w:ascii="Times New Roman" w:hAnsi="Times New Roman" w:eastAsia="方正仿宋_GBK" w:cs="Times New Roman"/>
          <w:b/>
          <w:bCs/>
          <w:color w:val="auto"/>
          <w:sz w:val="32"/>
          <w:szCs w:val="32"/>
        </w:rPr>
      </w:pPr>
      <w:bookmarkStart w:id="0" w:name="_Hlk193042697"/>
      <w:r>
        <w:rPr>
          <w:rFonts w:hint="default" w:ascii="Times New Roman" w:hAnsi="Times New Roman" w:eastAsia="方正仿宋_GBK" w:cs="Times New Roman"/>
          <w:b/>
          <w:bCs/>
          <w:color w:val="auto"/>
          <w:sz w:val="32"/>
          <w:szCs w:val="32"/>
        </w:rPr>
        <w:t>附件：</w:t>
      </w:r>
    </w:p>
    <w:p w14:paraId="00DF494C">
      <w:pPr>
        <w:keepNext w:val="0"/>
        <w:keepLines w:val="0"/>
        <w:pageBreakBefore w:val="0"/>
        <w:widowControl w:val="0"/>
        <w:kinsoku/>
        <w:wordWrap/>
        <w:overflowPunct/>
        <w:topLinePunct w:val="0"/>
        <w:bidi w:val="0"/>
        <w:adjustRightInd/>
        <w:spacing w:line="56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 应急指挥部组成和职责</w:t>
      </w:r>
    </w:p>
    <w:bookmarkEnd w:id="0"/>
    <w:p w14:paraId="765D802F">
      <w:pPr>
        <w:keepNext w:val="0"/>
        <w:keepLines w:val="0"/>
        <w:pageBreakBefore w:val="0"/>
        <w:widowControl w:val="0"/>
        <w:kinsoku/>
        <w:wordWrap/>
        <w:overflowPunct/>
        <w:topLinePunct w:val="0"/>
        <w:bidi w:val="0"/>
        <w:adjustRightInd/>
        <w:spacing w:line="56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附件2 现场应急工作组组成和职责</w:t>
      </w:r>
    </w:p>
    <w:p w14:paraId="63028B19">
      <w:pPr>
        <w:pStyle w:val="2"/>
        <w:ind w:firstLine="632" w:firstLineChars="200"/>
        <w:rPr>
          <w:rFonts w:hint="default" w:ascii="Times New Roman" w:hAnsi="Times New Roman" w:eastAsia="方正黑体_GBK" w:cs="Times New Roman"/>
          <w:b w:val="0"/>
          <w:bCs/>
          <w:color w:val="auto"/>
          <w:sz w:val="32"/>
          <w:szCs w:val="32"/>
        </w:rPr>
        <w:sectPr>
          <w:footerReference r:id="rId12" w:type="default"/>
          <w:footerReference r:id="rId13" w:type="even"/>
          <w:pgSz w:w="11906" w:h="16838"/>
          <w:pgMar w:top="2098" w:right="1531" w:bottom="1928" w:left="1531" w:header="851" w:footer="1417" w:gutter="0"/>
          <w:pgNumType w:fmt="decimal" w:start="1"/>
          <w:cols w:space="0" w:num="1"/>
          <w:rtlGutter w:val="0"/>
          <w:docGrid w:type="linesAndChars" w:linePitch="579" w:charSpace="-849"/>
        </w:sectPr>
      </w:pPr>
      <w:bookmarkStart w:id="1" w:name="_Toc402801452"/>
      <w:bookmarkStart w:id="2" w:name="_Toc532884454"/>
      <w:bookmarkStart w:id="3" w:name="_Toc522696896"/>
      <w:bookmarkStart w:id="4" w:name="_Toc198495044"/>
    </w:p>
    <w:p w14:paraId="4F56A3BA">
      <w:pPr>
        <w:pStyle w:val="2"/>
        <w:ind w:firstLine="632" w:firstLineChars="200"/>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1总则</w:t>
      </w:r>
      <w:bookmarkEnd w:id="1"/>
      <w:bookmarkEnd w:id="2"/>
      <w:bookmarkEnd w:id="3"/>
      <w:bookmarkEnd w:id="4"/>
    </w:p>
    <w:p w14:paraId="0AD2218C">
      <w:pPr>
        <w:pStyle w:val="3"/>
        <w:ind w:firstLine="632" w:firstLineChars="200"/>
        <w:rPr>
          <w:rFonts w:hint="default" w:ascii="Times New Roman" w:hAnsi="Times New Roman" w:eastAsia="方正楷体_GBK" w:cs="Times New Roman"/>
          <w:b w:val="0"/>
          <w:bCs/>
          <w:color w:val="auto"/>
          <w:sz w:val="32"/>
          <w:szCs w:val="32"/>
        </w:rPr>
      </w:pPr>
      <w:bookmarkStart w:id="5" w:name="_Toc532884455"/>
      <w:bookmarkStart w:id="6" w:name="_Toc198495045"/>
      <w:bookmarkStart w:id="7" w:name="_Toc402801453"/>
      <w:bookmarkStart w:id="8" w:name="_Toc522696897"/>
      <w:r>
        <w:rPr>
          <w:rFonts w:hint="default" w:ascii="Times New Roman" w:hAnsi="Times New Roman" w:eastAsia="方正楷体_GBK" w:cs="Times New Roman"/>
          <w:b w:val="0"/>
          <w:bCs/>
          <w:color w:val="auto"/>
          <w:sz w:val="32"/>
          <w:szCs w:val="32"/>
        </w:rPr>
        <w:t>1.1编制目的</w:t>
      </w:r>
      <w:bookmarkEnd w:id="5"/>
      <w:bookmarkEnd w:id="6"/>
      <w:bookmarkEnd w:id="7"/>
      <w:bookmarkEnd w:id="8"/>
    </w:p>
    <w:p w14:paraId="739B72B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有效防控饮用水水源地突发环境事件，规范饮用水水源地应对突发环境事件的各项工作，快速处置饮用水水源地突发环境事件，建立健全饮用水水源地突发环境事件应急机制，提高我县应对东海县沭新渠集中式饮用水水源地突发环境事件的能力，最大程度降低流动源、非点源引发的突发事件对饮用水水源地水质的影响，并为恢复正常取水提供指导。</w:t>
      </w:r>
    </w:p>
    <w:p w14:paraId="7A0CBEBB">
      <w:pPr>
        <w:pStyle w:val="3"/>
        <w:ind w:firstLine="632" w:firstLineChars="200"/>
        <w:rPr>
          <w:rFonts w:hint="default" w:ascii="Times New Roman" w:hAnsi="Times New Roman" w:eastAsia="楷体_GB2312" w:cs="Times New Roman"/>
          <w:b w:val="0"/>
          <w:bCs/>
          <w:snapToGrid w:val="0"/>
          <w:color w:val="auto"/>
          <w:sz w:val="32"/>
          <w:szCs w:val="32"/>
        </w:rPr>
      </w:pPr>
      <w:bookmarkStart w:id="9" w:name="_Toc198495046"/>
      <w:bookmarkStart w:id="10" w:name="_Toc532884456"/>
      <w:bookmarkStart w:id="11" w:name="_Toc522696898"/>
      <w:bookmarkStart w:id="12" w:name="_Toc402801454"/>
      <w:r>
        <w:rPr>
          <w:rFonts w:hint="default" w:ascii="Times New Roman" w:hAnsi="Times New Roman" w:eastAsia="方正楷体_GBK" w:cs="Times New Roman"/>
          <w:b w:val="0"/>
          <w:bCs/>
          <w:snapToGrid w:val="0"/>
          <w:color w:val="auto"/>
          <w:sz w:val="32"/>
          <w:szCs w:val="32"/>
        </w:rPr>
        <w:t>1.2编制依据</w:t>
      </w:r>
      <w:bookmarkEnd w:id="9"/>
      <w:bookmarkEnd w:id="10"/>
      <w:bookmarkEnd w:id="11"/>
      <w:bookmarkEnd w:id="12"/>
    </w:p>
    <w:p w14:paraId="5971622B">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1.2.1</w:t>
      </w:r>
      <w:r>
        <w:rPr>
          <w:rFonts w:hint="eastAsia" w:eastAsia="方正仿宋_GBK" w:cs="Times New Roman"/>
          <w:color w:val="auto"/>
          <w:sz w:val="32"/>
          <w:szCs w:val="32"/>
          <w:lang w:eastAsia="zh-CN"/>
        </w:rPr>
        <w:t>法律法规</w:t>
      </w:r>
      <w:r>
        <w:rPr>
          <w:rFonts w:hint="default" w:ascii="Times New Roman" w:hAnsi="Times New Roman" w:eastAsia="方正仿宋_GBK" w:cs="Times New Roman"/>
          <w:color w:val="auto"/>
          <w:sz w:val="32"/>
          <w:szCs w:val="32"/>
        </w:rPr>
        <w:t>和规章</w:t>
      </w:r>
    </w:p>
    <w:p w14:paraId="77DDDEF4">
      <w:pPr>
        <w:autoSpaceDE w:val="0"/>
        <w:autoSpaceDN w:val="0"/>
        <w:ind w:firstLine="632"/>
        <w:rPr>
          <w:rFonts w:hint="default" w:ascii="Times New Roman" w:hAnsi="Times New Roman" w:eastAsia="方正仿宋_GBK" w:cs="Times New Roman"/>
          <w:color w:val="auto"/>
          <w:sz w:val="32"/>
          <w:szCs w:val="32"/>
        </w:rPr>
      </w:pPr>
      <w:bookmarkStart w:id="13" w:name="_Toc532884457"/>
      <w:bookmarkStart w:id="14" w:name="_Toc522696899"/>
      <w:bookmarkStart w:id="15" w:name="_Toc402801456"/>
      <w:bookmarkStart w:id="16" w:name="_Toc198495047"/>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《中华人民共和国环境保护法》（2015年1月1日起施行）；</w:t>
      </w:r>
    </w:p>
    <w:p w14:paraId="534F17E9">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《中华人民共和国水法》（2016年7月2日第二次修正）；</w:t>
      </w:r>
    </w:p>
    <w:p w14:paraId="29D7D436">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《中华人民共和国水污染防治法》（2017年6月27日修正）；</w:t>
      </w:r>
    </w:p>
    <w:p w14:paraId="0EF3991C">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《中华人民共和国消防法》（2021年4月29日修订）；</w:t>
      </w:r>
    </w:p>
    <w:p w14:paraId="3389E544">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《中华人民共和国安全生产法》2021年9月1日实施；</w:t>
      </w:r>
    </w:p>
    <w:p w14:paraId="41555B8B">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《中华人民共和国突发事件应对法》（2024年6月28日修订）；</w:t>
      </w:r>
    </w:p>
    <w:p w14:paraId="67580522">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《突发事件应急预案管理办法》（国办发〔2024〕5号）；</w:t>
      </w:r>
    </w:p>
    <w:p w14:paraId="3B14686E">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《突发环境事件应急预案管理办法》（国办发〔2013〕101号）；</w:t>
      </w:r>
    </w:p>
    <w:p w14:paraId="2FF465F2">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《突发环境事件应急管理办法》（2015年6月5日起施行）；</w:t>
      </w:r>
    </w:p>
    <w:p w14:paraId="68E1CBD5">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《突发环境事件信息报告办法》（环境保护部令第17号）；</w:t>
      </w:r>
    </w:p>
    <w:p w14:paraId="365F27E1">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《江苏省突发环境事件应急预案管理办法》苏环</w:t>
      </w:r>
      <w:r>
        <w:rPr>
          <w:rFonts w:hint="default" w:ascii="Times New Roman" w:hAnsi="Times New Roman" w:eastAsia="方正仿宋_GBK" w:cs="Times New Roman"/>
          <w:color w:val="auto"/>
          <w:sz w:val="32"/>
          <w:szCs w:val="32"/>
          <w:lang w:val="en-US" w:eastAsia="zh-CN"/>
        </w:rPr>
        <w:t>发</w:t>
      </w:r>
      <w:r>
        <w:rPr>
          <w:rFonts w:hint="default" w:ascii="Times New Roman" w:hAnsi="Times New Roman" w:eastAsia="方正仿宋_GBK" w:cs="Times New Roman"/>
          <w:color w:val="auto"/>
          <w:sz w:val="32"/>
          <w:szCs w:val="32"/>
        </w:rPr>
        <w:t>〔2023〕7号；</w:t>
      </w:r>
    </w:p>
    <w:p w14:paraId="6467C7F3">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《突发环境事件调查处理办法》（环境保护部令第32号）；</w:t>
      </w:r>
    </w:p>
    <w:p w14:paraId="73C8AD59">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《危险化学品安全管理条例》（</w:t>
      </w:r>
      <w:r>
        <w:rPr>
          <w:rFonts w:hint="default" w:ascii="Times New Roman" w:hAnsi="Times New Roman" w:eastAsia="方正仿宋_GBK" w:cs="Times New Roman"/>
          <w:color w:val="auto"/>
          <w:sz w:val="32"/>
          <w:szCs w:val="32"/>
          <w:lang w:val="en-US" w:eastAsia="zh-CN"/>
        </w:rPr>
        <w:t>2013年12月7日修订</w:t>
      </w:r>
      <w:r>
        <w:rPr>
          <w:rFonts w:hint="default" w:ascii="Times New Roman" w:hAnsi="Times New Roman" w:eastAsia="方正仿宋_GBK" w:cs="Times New Roman"/>
          <w:color w:val="auto"/>
          <w:sz w:val="32"/>
          <w:szCs w:val="32"/>
        </w:rPr>
        <w:t>）；</w:t>
      </w:r>
    </w:p>
    <w:p w14:paraId="57BB0862">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《饮用水水源保护区污染防治管理规定》（</w:t>
      </w:r>
      <w:r>
        <w:rPr>
          <w:rFonts w:hint="default" w:ascii="Times New Roman" w:hAnsi="Times New Roman" w:eastAsia="方正仿宋_GBK" w:cs="Times New Roman"/>
          <w:color w:val="auto"/>
          <w:sz w:val="32"/>
          <w:szCs w:val="32"/>
          <w:lang w:val="en-US" w:eastAsia="zh-CN"/>
        </w:rPr>
        <w:t>环境保护部2010年修订</w:t>
      </w:r>
      <w:r>
        <w:rPr>
          <w:rFonts w:hint="default" w:ascii="Times New Roman" w:hAnsi="Times New Roman" w:eastAsia="方正仿宋_GBK" w:cs="Times New Roman"/>
          <w:color w:val="auto"/>
          <w:sz w:val="32"/>
          <w:szCs w:val="32"/>
        </w:rPr>
        <w:t>）；</w:t>
      </w:r>
    </w:p>
    <w:p w14:paraId="574259B1">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《城市供水水质管理规定》（建设部令第156号）；</w:t>
      </w:r>
    </w:p>
    <w:p w14:paraId="493273C3">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rPr>
        <w:t>《生活饮用水卫生监督管理办法》（住房城乡建设部、国家卫生计生委令第31号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2016年修订</w:t>
      </w:r>
      <w:r>
        <w:rPr>
          <w:rFonts w:hint="default" w:ascii="Times New Roman" w:hAnsi="Times New Roman" w:eastAsia="方正仿宋_GBK" w:cs="Times New Roman"/>
          <w:color w:val="auto"/>
          <w:sz w:val="32"/>
          <w:szCs w:val="32"/>
        </w:rPr>
        <w:t>）；</w:t>
      </w:r>
    </w:p>
    <w:p w14:paraId="272210CA">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《江苏省人民代表大会常务委员会关于加强饮用水源地保护的决定》（2012年2月1日起施行）；</w:t>
      </w:r>
    </w:p>
    <w:p w14:paraId="56DA695C">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rPr>
        <w:t>《江苏省水资源管理条例（修正）》（</w:t>
      </w:r>
      <w:r>
        <w:rPr>
          <w:rFonts w:hint="default" w:ascii="Times New Roman" w:hAnsi="Times New Roman" w:eastAsia="方正仿宋_GBK" w:cs="Times New Roman"/>
          <w:color w:val="auto"/>
          <w:sz w:val="32"/>
          <w:szCs w:val="32"/>
          <w:lang w:val="en-US" w:eastAsia="zh-CN"/>
        </w:rPr>
        <w:t>2025年1月14日修正</w:t>
      </w:r>
      <w:r>
        <w:rPr>
          <w:rFonts w:hint="default" w:ascii="Times New Roman" w:hAnsi="Times New Roman" w:eastAsia="方正仿宋_GBK" w:cs="Times New Roman"/>
          <w:color w:val="auto"/>
          <w:sz w:val="32"/>
          <w:szCs w:val="32"/>
        </w:rPr>
        <w:t>）；</w:t>
      </w:r>
    </w:p>
    <w:p w14:paraId="2319400D">
      <w:pPr>
        <w:autoSpaceDE w:val="0"/>
        <w:autoSpaceDN w:val="0"/>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省政府关于同意宜兴市油车水库水源地等6个县级以上集中式保护区划分调整方案的批复</w:t>
      </w:r>
      <w:r>
        <w:rPr>
          <w:rFonts w:hint="default" w:ascii="Times New Roman" w:hAnsi="Times New Roman" w:eastAsia="方正仿宋_GBK" w:cs="Times New Roman"/>
          <w:color w:val="auto"/>
          <w:sz w:val="32"/>
          <w:szCs w:val="32"/>
        </w:rPr>
        <w:t>》（苏政复〔20</w:t>
      </w:r>
      <w:r>
        <w:rPr>
          <w:rFonts w:hint="default"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101</w:t>
      </w:r>
      <w:r>
        <w:rPr>
          <w:rFonts w:hint="default" w:ascii="Times New Roman" w:hAnsi="Times New Roman" w:eastAsia="方正仿宋_GBK" w:cs="Times New Roman"/>
          <w:color w:val="auto"/>
          <w:sz w:val="32"/>
          <w:szCs w:val="32"/>
        </w:rPr>
        <w:t>号）。</w:t>
      </w:r>
    </w:p>
    <w:p w14:paraId="2D6C3739">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1.2.2有关预案、标准和规范性文件</w:t>
      </w:r>
    </w:p>
    <w:p w14:paraId="664285F6">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《国家突发事件总体应急预案》（2025年）；</w:t>
      </w:r>
    </w:p>
    <w:p w14:paraId="359AD5EC">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《国家突发环境事件应急预案》（国办函〔2014〕119号）；</w:t>
      </w:r>
    </w:p>
    <w:p w14:paraId="2F958F98">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《国家安全生产事故灾难应急预案》（2006年1月22日）；</w:t>
      </w:r>
    </w:p>
    <w:p w14:paraId="32A5C8E1">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《江苏省突发环境事件应急预案》；</w:t>
      </w:r>
    </w:p>
    <w:p w14:paraId="6ACAB777">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《连云港市突发事件总体应急预案》；</w:t>
      </w:r>
    </w:p>
    <w:p w14:paraId="11553262">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《连云港市突发环境事件应急预案》</w:t>
      </w:r>
    </w:p>
    <w:p w14:paraId="6DD1B51F">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《市生态环境局关于加强突发水污染事件应急防范体系建设的通知》（连环发〔2021〕175号）；</w:t>
      </w:r>
    </w:p>
    <w:p w14:paraId="6114279B">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《集中式地表饮用水水源地环境应急管理工作指南（试行</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》（环办〔2011〕93号）；</w:t>
      </w:r>
    </w:p>
    <w:p w14:paraId="6998D693">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《关于印发</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集中式饮用水水源环境保护指南（试行）</w:t>
      </w:r>
      <w:r>
        <w:rPr>
          <w:rFonts w:hint="eastAsia" w:eastAsia="方正仿宋_GBK" w:cs="Times New Roman"/>
          <w:color w:val="auto"/>
          <w:sz w:val="32"/>
          <w:szCs w:val="32"/>
          <w:lang w:val="en-US" w:eastAsia="zh-CN"/>
        </w:rPr>
        <w:t>〉的通知》</w:t>
      </w:r>
      <w:r>
        <w:rPr>
          <w:rFonts w:hint="default" w:ascii="Times New Roman" w:hAnsi="Times New Roman" w:eastAsia="方正仿宋_GBK" w:cs="Times New Roman"/>
          <w:color w:val="auto"/>
          <w:sz w:val="32"/>
          <w:szCs w:val="32"/>
          <w:lang w:val="en-US" w:eastAsia="zh-CN"/>
        </w:rPr>
        <w:t>（环办〔2012〕50号）；</w:t>
      </w:r>
    </w:p>
    <w:p w14:paraId="717B6663">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《突发环境事件应急监测技术规范》（HJ 589—2021）；</w:t>
      </w:r>
    </w:p>
    <w:p w14:paraId="2FF85C72">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《集中式饮用水水源地规范化建设环境保护技术要求》（HJ773-2015）；</w:t>
      </w:r>
    </w:p>
    <w:p w14:paraId="2F7AC316">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val="en-US" w:eastAsia="zh-CN"/>
        </w:rPr>
        <w:t>《集中式饮用水水源地环境保护状况评估技术规范》（HJ774-2015）；</w:t>
      </w:r>
    </w:p>
    <w:p w14:paraId="7EF7E452">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lang w:val="en-US" w:eastAsia="zh-CN"/>
        </w:rPr>
        <w:t>《集中式饮用水水源地管理与保护规范》（DB32/T 4030-2021）；</w:t>
      </w:r>
    </w:p>
    <w:p w14:paraId="2DB42CB9">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lang w:val="en-US" w:eastAsia="zh-CN"/>
        </w:rPr>
        <w:t>《集中式地表水饮用水水源地突发环境事件应急预案编制指南（试行）》（生态环境部公告2018年第01号）；</w:t>
      </w:r>
    </w:p>
    <w:p w14:paraId="45737BC7">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《省政府关于印发江苏省生态空间管控区域规划的通知》（苏政发〔2020〕1号）；</w:t>
      </w:r>
    </w:p>
    <w:p w14:paraId="6D055CEC">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lang w:val="en-US" w:eastAsia="zh-CN"/>
        </w:rPr>
        <w:t>《省生态环境厅关于加强突发水污染事件应急防范体系建设的通知》（苏环办〔2021〕45号）；</w:t>
      </w:r>
    </w:p>
    <w:p w14:paraId="08801D75">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lang w:val="en-US" w:eastAsia="zh-CN"/>
        </w:rPr>
        <w:t>《重点监管危险化工工艺目录》</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2013年完整版</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14:paraId="76087530">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（18）《重点监管危险化学品目录（2013年）》</w:t>
      </w:r>
      <w:r>
        <w:rPr>
          <w:rFonts w:hint="default" w:ascii="Times New Roman" w:hAnsi="Times New Roman" w:eastAsia="方正仿宋_GBK" w:cs="Times New Roman"/>
          <w:color w:val="auto"/>
          <w:sz w:val="32"/>
          <w:szCs w:val="32"/>
          <w:lang w:val="en-US" w:eastAsia="zh-CN"/>
        </w:rPr>
        <w:t>；</w:t>
      </w:r>
    </w:p>
    <w:p w14:paraId="0DF96701">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lang w:val="en-US" w:eastAsia="zh-CN"/>
        </w:rPr>
        <w:t>《危险化学品目录》（2022年调整版）；</w:t>
      </w:r>
    </w:p>
    <w:p w14:paraId="0366ADBE">
      <w:pPr>
        <w:autoSpaceDE w:val="0"/>
        <w:autoSpaceDN w:val="0"/>
        <w:ind w:firstLine="632"/>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lang w:val="en-US" w:eastAsia="zh-CN"/>
        </w:rPr>
        <w:t>《国家危险废物名录》（生态环境部2025年版）。</w:t>
      </w:r>
    </w:p>
    <w:p w14:paraId="4826CF08">
      <w:pPr>
        <w:pStyle w:val="3"/>
        <w:ind w:firstLine="632" w:firstLineChars="200"/>
        <w:rPr>
          <w:rFonts w:hint="default" w:ascii="Times New Roman" w:hAnsi="Times New Roman" w:eastAsia="方正楷体_GBK" w:cs="Times New Roman"/>
          <w:b w:val="0"/>
          <w:bCs/>
          <w:snapToGrid w:val="0"/>
          <w:color w:val="auto"/>
          <w:sz w:val="32"/>
          <w:szCs w:val="32"/>
        </w:rPr>
      </w:pPr>
      <w:r>
        <w:rPr>
          <w:rFonts w:hint="default" w:ascii="Times New Roman" w:hAnsi="Times New Roman" w:eastAsia="方正楷体_GBK" w:cs="Times New Roman"/>
          <w:b w:val="0"/>
          <w:bCs/>
          <w:snapToGrid w:val="0"/>
          <w:color w:val="auto"/>
          <w:sz w:val="32"/>
          <w:szCs w:val="32"/>
        </w:rPr>
        <w:t>1.3适用范围</w:t>
      </w:r>
      <w:bookmarkEnd w:id="13"/>
      <w:bookmarkEnd w:id="14"/>
      <w:bookmarkEnd w:id="15"/>
      <w:bookmarkEnd w:id="16"/>
    </w:p>
    <w:p w14:paraId="0C272EBE">
      <w:pPr>
        <w:ind w:firstLine="632"/>
        <w:rPr>
          <w:rFonts w:hint="default" w:ascii="Times New Roman" w:hAnsi="Times New Roman" w:eastAsia="方正仿宋_GBK" w:cs="Times New Roman"/>
          <w:color w:val="auto"/>
          <w:sz w:val="32"/>
          <w:szCs w:val="32"/>
        </w:rPr>
      </w:pPr>
      <w:bookmarkStart w:id="17" w:name="_Toc402801457"/>
      <w:bookmarkStart w:id="18" w:name="_Toc522696900"/>
      <w:bookmarkStart w:id="19" w:name="_Toc532884458"/>
      <w:r>
        <w:rPr>
          <w:rFonts w:hint="default" w:ascii="Times New Roman" w:hAnsi="Times New Roman" w:eastAsia="方正仿宋_GBK" w:cs="Times New Roman"/>
          <w:color w:val="auto"/>
          <w:sz w:val="32"/>
          <w:szCs w:val="32"/>
        </w:rPr>
        <w:t>本预案适用</w:t>
      </w:r>
      <w:bookmarkStart w:id="20" w:name="_Hlk198482661"/>
      <w:r>
        <w:rPr>
          <w:rFonts w:hint="default" w:ascii="Times New Roman" w:hAnsi="Times New Roman" w:eastAsia="方正仿宋_GBK" w:cs="Times New Roman"/>
          <w:color w:val="auto"/>
          <w:sz w:val="32"/>
          <w:szCs w:val="32"/>
        </w:rPr>
        <w:t>地域范围</w:t>
      </w:r>
      <w:bookmarkEnd w:id="20"/>
      <w:r>
        <w:rPr>
          <w:rFonts w:hint="default" w:ascii="Times New Roman" w:hAnsi="Times New Roman" w:eastAsia="方正仿宋_GBK" w:cs="Times New Roman"/>
          <w:color w:val="auto"/>
          <w:sz w:val="32"/>
          <w:szCs w:val="32"/>
        </w:rPr>
        <w:t>为东海县沭新渠集中式水源地</w:t>
      </w:r>
      <w:bookmarkStart w:id="21" w:name="_Hlk198454846"/>
      <w:r>
        <w:rPr>
          <w:rFonts w:hint="default" w:ascii="Times New Roman" w:hAnsi="Times New Roman" w:eastAsia="方正仿宋_GBK" w:cs="Times New Roman"/>
          <w:color w:val="auto"/>
          <w:sz w:val="32"/>
          <w:szCs w:val="32"/>
        </w:rPr>
        <w:t>（一级保护区、二级保护区及准保护区）</w:t>
      </w:r>
      <w:bookmarkEnd w:id="21"/>
      <w:r>
        <w:rPr>
          <w:rFonts w:hint="default" w:ascii="Times New Roman" w:hAnsi="Times New Roman" w:eastAsia="方正仿宋_GBK" w:cs="Times New Roman"/>
          <w:color w:val="auto"/>
          <w:sz w:val="32"/>
          <w:szCs w:val="32"/>
        </w:rPr>
        <w:t>、沭新渠集中式水源地准保护区边界向上游至县境边界（蔷北地涵）范围内的水域和分水岭内的陆域。即地域范围不低于37公里。</w:t>
      </w:r>
    </w:p>
    <w:p w14:paraId="0FFE9494">
      <w:pPr>
        <w:ind w:firstLine="632"/>
        <w:rPr>
          <w:rFonts w:hint="default" w:ascii="Times New Roman" w:hAnsi="Times New Roman" w:eastAsia="仿宋" w:cs="Times New Roman"/>
          <w:color w:val="auto"/>
          <w:sz w:val="32"/>
          <w:szCs w:val="32"/>
        </w:rPr>
      </w:pPr>
      <w:r>
        <w:rPr>
          <w:rFonts w:hint="default" w:ascii="Times New Roman" w:hAnsi="Times New Roman" w:eastAsia="方正仿宋_GBK" w:cs="Times New Roman"/>
          <w:color w:val="auto"/>
          <w:sz w:val="32"/>
          <w:szCs w:val="32"/>
        </w:rPr>
        <w:t>本预案所称饮用水源突发环境事件，是指在东海县沭新渠集中式饮用水水源保护区及其周边突然发生或者可能造成重大水污染事件，严重影响居民饮水安全和对本县政治稳定、社会安定构成重大威胁，有重大社会影响的涉及饮用水源突发环境事件。</w:t>
      </w:r>
    </w:p>
    <w:p w14:paraId="3416E185">
      <w:pPr>
        <w:pStyle w:val="3"/>
        <w:ind w:firstLine="632" w:firstLineChars="200"/>
        <w:rPr>
          <w:rFonts w:hint="default" w:ascii="Times New Roman" w:hAnsi="Times New Roman" w:eastAsia="方正楷体_GBK" w:cs="Times New Roman"/>
          <w:b w:val="0"/>
          <w:bCs/>
          <w:color w:val="auto"/>
          <w:sz w:val="32"/>
          <w:szCs w:val="32"/>
        </w:rPr>
      </w:pPr>
      <w:bookmarkStart w:id="22" w:name="_Toc193043064"/>
      <w:bookmarkStart w:id="23" w:name="_Toc193043140"/>
      <w:bookmarkStart w:id="24" w:name="_Toc198495048"/>
      <w:bookmarkStart w:id="25" w:name="_Toc193043000"/>
      <w:r>
        <w:rPr>
          <w:rFonts w:hint="default" w:ascii="Times New Roman" w:hAnsi="Times New Roman" w:eastAsia="方正楷体_GBK" w:cs="Times New Roman"/>
          <w:b w:val="0"/>
          <w:bCs/>
          <w:color w:val="auto"/>
          <w:sz w:val="32"/>
          <w:szCs w:val="32"/>
        </w:rPr>
        <w:t>1.4事件分类</w:t>
      </w:r>
      <w:bookmarkEnd w:id="22"/>
      <w:bookmarkEnd w:id="23"/>
      <w:bookmarkEnd w:id="24"/>
      <w:bookmarkEnd w:id="25"/>
    </w:p>
    <w:p w14:paraId="33CC9962">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水源地突发环境事件一般情况下划分为以下几类：</w:t>
      </w:r>
    </w:p>
    <w:p w14:paraId="589D40CE">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固定源突发环境事件。可能发生突发环境事件的污染物排放企业，生产、储存、运输、使用危险化学品的企业，产生、收集、贮存、运输、利用、处置危险废物的企业等固定源，因自然灾害、生产安全事故、设备设施故障、违法排污等原因，导致环境风险物质直排入河道、湖库造成或可能造成饮用水水源地水质污染的事件。</w:t>
      </w:r>
    </w:p>
    <w:p w14:paraId="0CEAE769">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流动源突发环境事件。在公路或水路运输过程中由于交通事故、设备故障等原因，导致油品、化学品或其它有毒有害物质进入河道、湖库造成或可能造成饮用水水源地水质污染的事件。</w:t>
      </w:r>
    </w:p>
    <w:p w14:paraId="179A106F">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非点源突发环境事件。主要包括以下两种情形：一是暴雨冲刷畜禽养殖废物、农田或果园土壤，导致大量细菌、农药、化肥等污染物随地表或地下径流进入水体造成或可能造成饮用水水源地水质污染的事件；二是闸坝调控等原因导致坝前污水短期集中排放造成或可能造成饮用水水源地水质污染的事件。</w:t>
      </w:r>
    </w:p>
    <w:p w14:paraId="684D5D78">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水华灾害事件。在营养条件、水动力条件、光热条件等适宜情况下，浮游藻类大量繁殖并聚集，使得水体色度发生变化、水体溶氧异常、藻类厌氧分解产生异味或毒性物质等，导致或可能导致饮用水水源地水华灾害。</w:t>
      </w:r>
    </w:p>
    <w:p w14:paraId="48886493">
      <w:pPr>
        <w:pStyle w:val="3"/>
        <w:ind w:firstLine="632" w:firstLineChars="200"/>
        <w:rPr>
          <w:rFonts w:hint="default" w:ascii="Times New Roman" w:hAnsi="Times New Roman" w:eastAsia="方正楷体_GBK" w:cs="Times New Roman"/>
          <w:b w:val="0"/>
          <w:bCs/>
          <w:snapToGrid w:val="0"/>
          <w:color w:val="auto"/>
          <w:sz w:val="32"/>
          <w:szCs w:val="32"/>
        </w:rPr>
      </w:pPr>
      <w:bookmarkStart w:id="26" w:name="_Toc198495049"/>
      <w:r>
        <w:rPr>
          <w:rFonts w:hint="default" w:ascii="Times New Roman" w:hAnsi="Times New Roman" w:eastAsia="方正楷体_GBK" w:cs="Times New Roman"/>
          <w:b w:val="0"/>
          <w:bCs/>
          <w:snapToGrid w:val="0"/>
          <w:color w:val="auto"/>
          <w:sz w:val="32"/>
          <w:szCs w:val="32"/>
        </w:rPr>
        <w:t>1.</w:t>
      </w:r>
      <w:bookmarkEnd w:id="17"/>
      <w:r>
        <w:rPr>
          <w:rFonts w:hint="default" w:ascii="Times New Roman" w:hAnsi="Times New Roman" w:eastAsia="方正楷体_GBK" w:cs="Times New Roman"/>
          <w:b w:val="0"/>
          <w:bCs/>
          <w:snapToGrid w:val="0"/>
          <w:color w:val="auto"/>
          <w:sz w:val="32"/>
          <w:szCs w:val="32"/>
        </w:rPr>
        <w:t>5预案衔接</w:t>
      </w:r>
      <w:bookmarkEnd w:id="18"/>
      <w:bookmarkEnd w:id="19"/>
      <w:bookmarkEnd w:id="26"/>
    </w:p>
    <w:p w14:paraId="65F3358A">
      <w:pPr>
        <w:ind w:firstLine="632"/>
        <w:rPr>
          <w:rFonts w:hint="default" w:ascii="Times New Roman" w:hAnsi="Times New Roman" w:eastAsia="方正仿宋_GBK" w:cs="Times New Roman"/>
          <w:color w:val="auto"/>
          <w:sz w:val="32"/>
          <w:szCs w:val="32"/>
        </w:rPr>
      </w:pPr>
      <w:bookmarkStart w:id="27" w:name="_Toc402801458"/>
      <w:r>
        <w:rPr>
          <w:rFonts w:hint="default" w:ascii="Times New Roman" w:hAnsi="Times New Roman" w:eastAsia="方正仿宋_GBK" w:cs="Times New Roman"/>
          <w:color w:val="auto"/>
          <w:sz w:val="32"/>
          <w:szCs w:val="32"/>
        </w:rPr>
        <w:t>本预案在组织指挥体系、适用的地域范围、预警分级、信息报告、应急保障等方面与《东海县突发环境事件应急预案》及交通、公安、水务、住建、生态环境等部门的《应急预案》进行衔接，确保突发环境事件的应急组织指挥方式协调一致。以发生在流域汇水区域内、水源地应急预案适用地域范围外的突发环境事件为例，事件发生后，首先启动《东海县突发环境事件应急预案》或部门级《应急预案》，一旦污染物迁移到水源地应急预案适用的地域范围，则适用并启动水源地应急预案。</w:t>
      </w:r>
    </w:p>
    <w:p w14:paraId="6941E17E">
      <w:pPr>
        <w:spacing w:line="240" w:lineRule="auto"/>
        <w:ind w:firstLine="472"/>
        <w:jc w:val="center"/>
        <w:rPr>
          <w:rFonts w:hint="default" w:ascii="Times New Roman" w:hAnsi="Times New Roman" w:eastAsia="宋体" w:cs="Times New Roman"/>
          <w:bCs/>
          <w:color w:val="auto"/>
          <w:sz w:val="24"/>
          <w:szCs w:val="24"/>
        </w:rPr>
      </w:pPr>
      <w:bookmarkStart w:id="28" w:name="_1563256389"/>
      <w:bookmarkEnd w:id="28"/>
      <w:bookmarkStart w:id="29" w:name="_1571404551"/>
      <w:bookmarkEnd w:id="29"/>
      <w:bookmarkStart w:id="30" w:name="_1574409285"/>
      <w:bookmarkEnd w:id="30"/>
      <w:bookmarkStart w:id="31" w:name="_1571405387"/>
      <w:bookmarkEnd w:id="31"/>
      <w:bookmarkStart w:id="32" w:name="_1564222117"/>
      <w:bookmarkEnd w:id="32"/>
      <w:bookmarkStart w:id="33" w:name="_1564222059"/>
      <w:bookmarkEnd w:id="33"/>
      <w:bookmarkStart w:id="34" w:name="_1571404477"/>
      <w:bookmarkEnd w:id="34"/>
      <w:bookmarkStart w:id="35" w:name="_1571405257"/>
      <w:bookmarkEnd w:id="35"/>
      <w:bookmarkStart w:id="36" w:name="_1564745748"/>
      <w:bookmarkEnd w:id="36"/>
      <w:bookmarkStart w:id="37" w:name="_1570173642"/>
      <w:bookmarkEnd w:id="37"/>
      <w:bookmarkStart w:id="38" w:name="_1564744527"/>
      <w:bookmarkEnd w:id="38"/>
      <w:bookmarkStart w:id="39" w:name="_1564222022"/>
      <w:bookmarkEnd w:id="39"/>
      <w:bookmarkStart w:id="40" w:name="_1571405176"/>
      <w:bookmarkEnd w:id="40"/>
      <w:r>
        <w:rPr>
          <w:rFonts w:hint="default" w:ascii="Times New Roman" w:hAnsi="Times New Roman" w:eastAsia="宋体" w:cs="Times New Roman"/>
          <w:bCs/>
          <w:color w:val="auto"/>
          <w:sz w:val="24"/>
          <w:szCs w:val="24"/>
        </w:rPr>
        <w:object>
          <v:shape id="_x0000_i1025" o:spt="75" type="#_x0000_t75" style="height:154.65pt;width:385.1pt;" o:ole="t" filled="f" o:preferrelative="t" stroked="f" coordsize="21600,21600">
            <v:path/>
            <v:fill on="f" alignshape="1" focussize="0,0"/>
            <v:stroke on="f"/>
            <v:imagedata r:id="rId20" cropright="-3449f" cropbottom="-2338f" o:title=""/>
            <o:lock v:ext="edit" aspectratio="t"/>
            <w10:wrap type="none"/>
            <w10:anchorlock/>
          </v:shape>
          <o:OLEObject Type="Embed" ProgID="Word.Picture.8" ShapeID="_x0000_i1025" DrawAspect="Content" ObjectID="_1468075725" r:id="rId19">
            <o:LockedField>false</o:LockedField>
          </o:OLEObject>
        </w:object>
      </w:r>
      <w:bookmarkStart w:id="41" w:name="_Toc532884459"/>
      <w:bookmarkStart w:id="42" w:name="_Toc402801455"/>
      <w:bookmarkStart w:id="43" w:name="_Toc522696901"/>
    </w:p>
    <w:p w14:paraId="60B882D4">
      <w:pPr>
        <w:spacing w:line="240" w:lineRule="auto"/>
        <w:ind w:firstLine="472"/>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图1-1  预案衔接图</w:t>
      </w:r>
    </w:p>
    <w:p w14:paraId="73871B3D">
      <w:pPr>
        <w:pStyle w:val="3"/>
        <w:ind w:firstLine="632" w:firstLineChars="200"/>
        <w:rPr>
          <w:rFonts w:hint="default" w:ascii="Times New Roman" w:hAnsi="Times New Roman" w:eastAsia="楷体_GB2312" w:cs="Times New Roman"/>
          <w:b w:val="0"/>
          <w:bCs/>
          <w:snapToGrid w:val="0"/>
          <w:color w:val="auto"/>
          <w:sz w:val="32"/>
          <w:szCs w:val="32"/>
        </w:rPr>
      </w:pPr>
      <w:bookmarkStart w:id="44" w:name="_Toc198495050"/>
      <w:r>
        <w:rPr>
          <w:rFonts w:hint="default" w:ascii="Times New Roman" w:hAnsi="Times New Roman" w:eastAsia="方正楷体_GBK" w:cs="Times New Roman"/>
          <w:b w:val="0"/>
          <w:bCs/>
          <w:snapToGrid w:val="0"/>
          <w:color w:val="auto"/>
          <w:sz w:val="32"/>
          <w:szCs w:val="32"/>
        </w:rPr>
        <w:t>1.6工作原则</w:t>
      </w:r>
      <w:bookmarkEnd w:id="41"/>
      <w:bookmarkEnd w:id="42"/>
      <w:bookmarkEnd w:id="43"/>
      <w:bookmarkEnd w:id="44"/>
    </w:p>
    <w:p w14:paraId="76B2EE24">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坚持以人为本的原则。切实履行政府的社会管理和公共服务职能，把保障公众健康和生命财产安全作为首要任务，最大限度地减少集中式饮用水水源地突发环境事件对公众生命健康和财产安全造成的影响。</w:t>
      </w:r>
    </w:p>
    <w:p w14:paraId="62624C0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坚持预防为先的原则。把应对集中式饮用水水源地突发环境事件的各项工作落实在日常管理之中，提高防范意识，加强预防预警措施，完善信息网络建设，做好预案演练和应对集中式饮用水水源地突发环境事件的各项准备工作。加强集中式饮用水水源地的日常监管与巡查，建立举报奖励制度，充分调动水源地周围群众参与监督的积极性，鼓励发现并及时上报异常情况。</w:t>
      </w:r>
    </w:p>
    <w:p w14:paraId="6A9CFAC1">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坚持科学处置的原则。在县委、县政府的统一领导下，实行分类管理、分级负责、条块结合、属地管理、专业处置。建立应急指挥机构，形成分级负责、分类指挥、综合协调的集中式饮用水水源地突发环境事件应急管理体系。</w:t>
      </w:r>
    </w:p>
    <w:p w14:paraId="134CB318">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坚持依法管理的原则。依据有关法律和行政法规，加强应急管理，维护公众的合法权益，使应对集中式饮用水水源地突发环境事件的工作规范化、制度化、法制化。</w:t>
      </w:r>
    </w:p>
    <w:p w14:paraId="3BE5439B">
      <w:pPr>
        <w:ind w:firstLine="616"/>
        <w:rPr>
          <w:rFonts w:hint="default" w:ascii="Times New Roman" w:hAnsi="Times New Roman" w:eastAsia="仿宋" w:cs="Times New Roman"/>
          <w:color w:val="auto"/>
          <w:spacing w:val="-4"/>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pacing w:val="-4"/>
          <w:sz w:val="32"/>
          <w:szCs w:val="32"/>
        </w:rPr>
        <w:t>坚持快速协同的原则。加强以属地管理为主的应急处置队伍建设，建立联动协调制度，充分发挥县级各部门的应急力量，形成统一指挥、反应灵敏、功能齐全、协调有序、运转高效的应急管理机制。</w:t>
      </w:r>
    </w:p>
    <w:p w14:paraId="4A448A5E">
      <w:pPr>
        <w:pStyle w:val="45"/>
        <w:spacing w:line="560" w:lineRule="exact"/>
        <w:ind w:firstLine="472"/>
        <w:outlineLvl w:val="0"/>
        <w:rPr>
          <w:rFonts w:hint="default" w:ascii="Times New Roman" w:hAnsi="Times New Roman" w:eastAsia="宋体" w:cs="Times New Roman"/>
          <w:color w:val="auto"/>
          <w:sz w:val="24"/>
          <w:szCs w:val="24"/>
        </w:rPr>
        <w:sectPr>
          <w:footerReference r:id="rId14" w:type="default"/>
          <w:footerReference r:id="rId15" w:type="even"/>
          <w:pgSz w:w="11906" w:h="16838"/>
          <w:pgMar w:top="2098" w:right="1531" w:bottom="1928" w:left="1531" w:header="851" w:footer="1417" w:gutter="0"/>
          <w:pgNumType w:fmt="decimal" w:start="1"/>
          <w:cols w:space="0" w:num="1"/>
          <w:rtlGutter w:val="0"/>
          <w:docGrid w:type="linesAndChars" w:linePitch="579" w:charSpace="-849"/>
        </w:sectPr>
      </w:pPr>
    </w:p>
    <w:p w14:paraId="6D6CA32B">
      <w:pPr>
        <w:pStyle w:val="2"/>
        <w:ind w:firstLine="632" w:firstLineChars="200"/>
        <w:rPr>
          <w:rFonts w:hint="default" w:ascii="Times New Roman" w:hAnsi="Times New Roman" w:eastAsia="方正黑体_GBK" w:cs="Times New Roman"/>
          <w:b w:val="0"/>
          <w:bCs/>
          <w:color w:val="auto"/>
          <w:sz w:val="32"/>
          <w:szCs w:val="32"/>
        </w:rPr>
      </w:pPr>
      <w:bookmarkStart w:id="45" w:name="_Toc522696902"/>
      <w:bookmarkStart w:id="46" w:name="_Toc198495051"/>
      <w:bookmarkStart w:id="47" w:name="_Toc532884460"/>
      <w:r>
        <w:rPr>
          <w:rFonts w:hint="default" w:ascii="Times New Roman" w:hAnsi="Times New Roman" w:eastAsia="方正黑体_GBK" w:cs="Times New Roman"/>
          <w:b w:val="0"/>
          <w:bCs/>
          <w:color w:val="auto"/>
          <w:sz w:val="32"/>
          <w:szCs w:val="32"/>
        </w:rPr>
        <w:t>2</w:t>
      </w:r>
      <w:bookmarkEnd w:id="27"/>
      <w:r>
        <w:rPr>
          <w:rFonts w:hint="default" w:ascii="Times New Roman" w:hAnsi="Times New Roman" w:eastAsia="方正黑体_GBK" w:cs="Times New Roman"/>
          <w:b w:val="0"/>
          <w:bCs/>
          <w:color w:val="auto"/>
          <w:sz w:val="32"/>
          <w:szCs w:val="32"/>
        </w:rPr>
        <w:t>应急组织指挥体系</w:t>
      </w:r>
      <w:bookmarkEnd w:id="45"/>
      <w:bookmarkEnd w:id="46"/>
      <w:bookmarkEnd w:id="47"/>
    </w:p>
    <w:p w14:paraId="4373C9B9">
      <w:pPr>
        <w:pStyle w:val="3"/>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楷体_GB2312" w:cs="Times New Roman"/>
          <w:b w:val="0"/>
          <w:bCs/>
          <w:snapToGrid w:val="0"/>
          <w:color w:val="auto"/>
          <w:sz w:val="32"/>
          <w:szCs w:val="32"/>
        </w:rPr>
      </w:pPr>
      <w:bookmarkStart w:id="48" w:name="_Toc198495052"/>
      <w:bookmarkStart w:id="49" w:name="_Toc532884461"/>
      <w:bookmarkStart w:id="50" w:name="_Toc522696903"/>
      <w:bookmarkStart w:id="51" w:name="_Toc402801459"/>
      <w:r>
        <w:rPr>
          <w:rFonts w:hint="default" w:ascii="Times New Roman" w:hAnsi="Times New Roman" w:eastAsia="方正楷体_GBK" w:cs="Times New Roman"/>
          <w:b w:val="0"/>
          <w:bCs/>
          <w:snapToGrid w:val="0"/>
          <w:color w:val="auto"/>
          <w:sz w:val="32"/>
          <w:szCs w:val="32"/>
        </w:rPr>
        <w:t>2.1应急组织指挥体系构成</w:t>
      </w:r>
      <w:bookmarkEnd w:id="48"/>
      <w:bookmarkEnd w:id="49"/>
      <w:bookmarkEnd w:id="50"/>
    </w:p>
    <w:p w14:paraId="16145EAC">
      <w:pPr>
        <w:pageBreakBefore w:val="0"/>
        <w:widowControl w:val="0"/>
        <w:kinsoku/>
        <w:wordWrap/>
        <w:overflowPunct/>
        <w:topLinePunct w:val="0"/>
        <w:autoSpaceDE/>
        <w:autoSpaceDN/>
        <w:bidi w:val="0"/>
        <w:adjustRightInd/>
        <w:snapToGrid/>
        <w:spacing w:line="520" w:lineRule="exact"/>
        <w:ind w:firstLine="61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为了应对饮用水水源地各类突发污染事故，县政府需建立一套完善的应急组织指挥体系。按照“统一领导、分级管理”原则建立，包括应急组织指挥机构和现场应急指挥部，现场应急指挥部下设应急处置组、应急监测组、应急供水保障组、应急物资保障组、</w:t>
      </w:r>
      <w:r>
        <w:rPr>
          <w:rFonts w:hint="eastAsia" w:eastAsia="方正仿宋_GBK" w:cs="Times New Roman"/>
          <w:color w:val="auto"/>
          <w:spacing w:val="-4"/>
          <w:sz w:val="32"/>
          <w:szCs w:val="32"/>
          <w:lang w:val="en-US" w:eastAsia="zh-CN"/>
        </w:rPr>
        <w:t>应急</w:t>
      </w:r>
      <w:r>
        <w:rPr>
          <w:rFonts w:hint="default" w:ascii="Times New Roman" w:hAnsi="Times New Roman" w:eastAsia="方正仿宋_GBK" w:cs="Times New Roman"/>
          <w:color w:val="auto"/>
          <w:spacing w:val="-4"/>
          <w:sz w:val="32"/>
          <w:szCs w:val="32"/>
        </w:rPr>
        <w:t>综合组及专家组。东海县沭新渠集中式饮用水水源地突发</w:t>
      </w:r>
      <w:r>
        <w:rPr>
          <w:rFonts w:hint="eastAsia" w:eastAsia="方正仿宋_GBK" w:cs="Times New Roman"/>
          <w:color w:val="auto"/>
          <w:spacing w:val="-4"/>
          <w:sz w:val="32"/>
          <w:szCs w:val="32"/>
          <w:lang w:val="en-US" w:eastAsia="zh-CN"/>
        </w:rPr>
        <w:t>环境</w:t>
      </w:r>
      <w:r>
        <w:rPr>
          <w:rFonts w:hint="default" w:ascii="Times New Roman" w:hAnsi="Times New Roman" w:eastAsia="方正仿宋_GBK" w:cs="Times New Roman"/>
          <w:color w:val="auto"/>
          <w:spacing w:val="-4"/>
          <w:sz w:val="32"/>
          <w:szCs w:val="32"/>
        </w:rPr>
        <w:t>事件应急组织指挥体系见图2-1</w:t>
      </w:r>
      <w:r>
        <w:rPr>
          <w:rFonts w:hint="default" w:ascii="Times New Roman" w:hAnsi="Times New Roman" w:eastAsia="方正仿宋_GBK" w:cs="Times New Roman"/>
          <w:color w:val="auto"/>
          <w:sz w:val="32"/>
          <w:szCs w:val="32"/>
        </w:rPr>
        <w:t>。</w:t>
      </w:r>
    </w:p>
    <w:p w14:paraId="4929B88C">
      <w:pPr>
        <w:ind w:firstLine="632"/>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2232025</wp:posOffset>
                </wp:positionH>
                <wp:positionV relativeFrom="paragraph">
                  <wp:posOffset>180340</wp:posOffset>
                </wp:positionV>
                <wp:extent cx="1259840" cy="323850"/>
                <wp:effectExtent l="4445" t="4445" r="12065" b="14605"/>
                <wp:wrapNone/>
                <wp:docPr id="16" name="文本框 39"/>
                <wp:cNvGraphicFramePr/>
                <a:graphic xmlns:a="http://schemas.openxmlformats.org/drawingml/2006/main">
                  <a:graphicData uri="http://schemas.microsoft.com/office/word/2010/wordprocessingShape">
                    <wps:wsp>
                      <wps:cNvSpPr txBox="1"/>
                      <wps:spPr>
                        <a:xfrm>
                          <a:off x="0" y="0"/>
                          <a:ext cx="1259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D1C1E1">
                            <w:pPr>
                              <w:spacing w:line="400" w:lineRule="exact"/>
                              <w:ind w:firstLine="0" w:firstLineChars="0"/>
                              <w:jc w:val="center"/>
                              <w:rPr>
                                <w:rFonts w:hint="eastAsia"/>
                                <w:sz w:val="24"/>
                                <w:szCs w:val="24"/>
                              </w:rPr>
                            </w:pPr>
                            <w:r>
                              <w:rPr>
                                <w:rFonts w:hint="eastAsia"/>
                                <w:sz w:val="24"/>
                                <w:szCs w:val="24"/>
                              </w:rPr>
                              <w:t>应急总指挥</w:t>
                            </w:r>
                          </w:p>
                        </w:txbxContent>
                      </wps:txbx>
                      <wps:bodyPr wrap="square" lIns="0" tIns="0" rIns="0" bIns="0" upright="1"/>
                    </wps:wsp>
                  </a:graphicData>
                </a:graphic>
              </wp:anchor>
            </w:drawing>
          </mc:Choice>
          <mc:Fallback>
            <w:pict>
              <v:shape id="文本框 39" o:spid="_x0000_s1026" o:spt="202" type="#_x0000_t202" style="position:absolute;left:0pt;margin-left:175.75pt;margin-top:14.2pt;height:25.5pt;width:99.2pt;z-index:251661312;mso-width-relative:page;mso-height-relative:page;" fillcolor="#FFFFFF" filled="t" stroked="t" coordsize="21600,21600" o:gfxdata="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c2p02QAAAAkBAAAPAAAAAAAAAAEAIAAAACIAAABkcnMvZG93bnJldi54bWxQSwECFAAUAAAA&#10;CACHTuJANv+wwyYCAABqBAAADgAAAAAAAAABACAAAAAoAQAAZHJzL2Uyb0RvYy54bWxQSwUGAAAA&#10;AAYABgBZAQAAwAUAAAAA&#10;">
                <v:fill on="t" focussize="0,0"/>
                <v:stroke color="#000000" joinstyle="miter"/>
                <v:imagedata o:title=""/>
                <o:lock v:ext="edit" aspectratio="f"/>
                <v:textbox inset="0mm,0mm,0mm,0mm">
                  <w:txbxContent>
                    <w:p w14:paraId="09D1C1E1">
                      <w:pPr>
                        <w:spacing w:line="400" w:lineRule="exact"/>
                        <w:ind w:firstLine="0" w:firstLineChars="0"/>
                        <w:jc w:val="center"/>
                        <w:rPr>
                          <w:rFonts w:hint="eastAsia"/>
                          <w:sz w:val="24"/>
                          <w:szCs w:val="24"/>
                        </w:rPr>
                      </w:pPr>
                      <w:r>
                        <w:rPr>
                          <w:rFonts w:hint="eastAsia"/>
                          <w:sz w:val="24"/>
                          <w:szCs w:val="24"/>
                        </w:rPr>
                        <w:t>应急总指挥</w:t>
                      </w:r>
                    </w:p>
                  </w:txbxContent>
                </v:textbox>
              </v:shape>
            </w:pict>
          </mc:Fallback>
        </mc:AlternateContent>
      </w:r>
    </w:p>
    <w:p w14:paraId="3104162B">
      <w:pPr>
        <w:ind w:firstLine="632"/>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2851785</wp:posOffset>
                </wp:positionH>
                <wp:positionV relativeFrom="paragraph">
                  <wp:posOffset>183515</wp:posOffset>
                </wp:positionV>
                <wp:extent cx="0" cy="304800"/>
                <wp:effectExtent l="25400" t="0" r="31750" b="0"/>
                <wp:wrapNone/>
                <wp:docPr id="17" name="自选图形 42"/>
                <wp:cNvGraphicFramePr/>
                <a:graphic xmlns:a="http://schemas.openxmlformats.org/drawingml/2006/main">
                  <a:graphicData uri="http://schemas.microsoft.com/office/word/2010/wordprocessingShape">
                    <wps:wsp>
                      <wps:cNvCnPr/>
                      <wps:spPr>
                        <a:xfrm>
                          <a:off x="0" y="0"/>
                          <a:ext cx="0" cy="304800"/>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42" o:spid="_x0000_s1026" o:spt="32" type="#_x0000_t32" style="position:absolute;left:0pt;margin-left:224.55pt;margin-top:14.45pt;height:24pt;width:0pt;z-index:251662336;mso-width-relative:page;mso-height-relative:page;" filled="f" stroked="t" coordsize="21600,21600" o:gfxdata="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jeazNgAAAAJAQAADwAAAAAAAAABACAAAAAiAAAAZHJzL2Rvd25yZXYu&#10;eG1sUEsBAhQAFAAAAAgAh07iQEy8ZU37AQAA5gMAAA4AAAAAAAAAAQAgAAAAJwEAAGRycy9lMm9E&#10;b2MueG1sUEsFBgAAAAAGAAYAWQEAAJQFAAAAAA==&#10;">
                <v:fill on="f" focussize="0,0"/>
                <v:stroke weight="0.5pt" color="#000000" joinstyle="round" startarrowwidth="narrow" endarrow="block" endarrowwidth="narrow"/>
                <v:imagedata o:title=""/>
                <o:lock v:ext="edit" aspectratio="f"/>
              </v:shape>
            </w:pict>
          </mc:Fallback>
        </mc:AlternateContent>
      </w:r>
    </w:p>
    <w:p w14:paraId="69089E5C">
      <w:pPr>
        <w:ind w:firstLine="632"/>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2222500</wp:posOffset>
                </wp:positionH>
                <wp:positionV relativeFrom="paragraph">
                  <wp:posOffset>133985</wp:posOffset>
                </wp:positionV>
                <wp:extent cx="1259840" cy="323850"/>
                <wp:effectExtent l="4445" t="4445" r="12065" b="14605"/>
                <wp:wrapNone/>
                <wp:docPr id="18" name="文本框 43"/>
                <wp:cNvGraphicFramePr/>
                <a:graphic xmlns:a="http://schemas.openxmlformats.org/drawingml/2006/main">
                  <a:graphicData uri="http://schemas.microsoft.com/office/word/2010/wordprocessingShape">
                    <wps:wsp>
                      <wps:cNvSpPr txBox="1"/>
                      <wps:spPr>
                        <a:xfrm>
                          <a:off x="0" y="0"/>
                          <a:ext cx="1259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19F921">
                            <w:pPr>
                              <w:spacing w:line="400" w:lineRule="exact"/>
                              <w:ind w:firstLine="0" w:firstLineChars="0"/>
                              <w:jc w:val="center"/>
                              <w:rPr>
                                <w:rFonts w:hint="eastAsia"/>
                                <w:sz w:val="24"/>
                                <w:szCs w:val="24"/>
                              </w:rPr>
                            </w:pPr>
                            <w:r>
                              <w:rPr>
                                <w:rFonts w:hint="eastAsia"/>
                                <w:sz w:val="24"/>
                                <w:szCs w:val="24"/>
                              </w:rPr>
                              <w:t>应急副总指挥</w:t>
                            </w:r>
                          </w:p>
                        </w:txbxContent>
                      </wps:txbx>
                      <wps:bodyPr wrap="square" lIns="0" tIns="0" rIns="0" bIns="0" upright="1"/>
                    </wps:wsp>
                  </a:graphicData>
                </a:graphic>
              </wp:anchor>
            </w:drawing>
          </mc:Choice>
          <mc:Fallback>
            <w:pict>
              <v:shape id="文本框 43" o:spid="_x0000_s1026" o:spt="202" type="#_x0000_t202" style="position:absolute;left:0pt;margin-left:175pt;margin-top:10.55pt;height:25.5pt;width:99.2pt;z-index:251663360;mso-width-relative:page;mso-height-relative:page;" fillcolor="#FFFFFF" filled="t" stroked="t" coordsize="21600,21600" o:gfxdata="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kAZNgAAAAJAQAADwAAAAAAAAABACAAAAAiAAAAZHJzL2Rvd25yZXYueG1sUEsBAhQAFAAAAAgA&#10;h07iQEYOd8slAgAAagQAAA4AAAAAAAAAAQAgAAAAJwEAAGRycy9lMm9Eb2MueG1sUEsFBgAAAAAG&#10;AAYAWQEAAL4FAAAAAA==&#10;">
                <v:fill on="t" focussize="0,0"/>
                <v:stroke color="#000000" joinstyle="miter"/>
                <v:imagedata o:title=""/>
                <o:lock v:ext="edit" aspectratio="f"/>
                <v:textbox inset="0mm,0mm,0mm,0mm">
                  <w:txbxContent>
                    <w:p w14:paraId="0F19F921">
                      <w:pPr>
                        <w:spacing w:line="400" w:lineRule="exact"/>
                        <w:ind w:firstLine="0" w:firstLineChars="0"/>
                        <w:jc w:val="center"/>
                        <w:rPr>
                          <w:rFonts w:hint="eastAsia"/>
                          <w:sz w:val="24"/>
                          <w:szCs w:val="24"/>
                        </w:rPr>
                      </w:pPr>
                      <w:r>
                        <w:rPr>
                          <w:rFonts w:hint="eastAsia"/>
                          <w:sz w:val="24"/>
                          <w:szCs w:val="24"/>
                        </w:rPr>
                        <w:t>应急副总指挥</w:t>
                      </w:r>
                    </w:p>
                  </w:txbxContent>
                </v:textbox>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2842895</wp:posOffset>
                </wp:positionH>
                <wp:positionV relativeFrom="paragraph">
                  <wp:posOffset>494030</wp:posOffset>
                </wp:positionV>
                <wp:extent cx="0" cy="304800"/>
                <wp:effectExtent l="25400" t="0" r="31750" b="0"/>
                <wp:wrapNone/>
                <wp:docPr id="19" name="自选图形 44"/>
                <wp:cNvGraphicFramePr/>
                <a:graphic xmlns:a="http://schemas.openxmlformats.org/drawingml/2006/main">
                  <a:graphicData uri="http://schemas.microsoft.com/office/word/2010/wordprocessingShape">
                    <wps:wsp>
                      <wps:cNvCnPr/>
                      <wps:spPr>
                        <a:xfrm>
                          <a:off x="0" y="0"/>
                          <a:ext cx="0" cy="304800"/>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44" o:spid="_x0000_s1026" o:spt="32" type="#_x0000_t32" style="position:absolute;left:0pt;margin-left:223.85pt;margin-top:38.9pt;height:24pt;width:0pt;z-index:251664384;mso-width-relative:page;mso-height-relative:page;" filled="f" stroked="t" coordsize="21600,21600" o:gfxdata="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ZXoPNgAAAAKAQAADwAAAAAAAAABACAAAAAiAAAAZHJzL2Rvd25yZXYu&#10;eG1sUEsBAhQAFAAAAAgAh07iQGHCBK/7AQAA5gMAAA4AAAAAAAAAAQAgAAAAJwEAAGRycy9lMm9E&#10;b2MueG1sUEsFBgAAAAAGAAYAWQEAAJQFAAAAAA==&#10;">
                <v:fill on="f" focussize="0,0"/>
                <v:stroke weight="0.5pt" color="#000000" joinstyle="round" startarrowwidth="narrow" endarrow="block" endarrowwidth="narrow"/>
                <v:imagedata o:title=""/>
                <o:lock v:ext="edit" aspectratio="f"/>
              </v:shape>
            </w:pict>
          </mc:Fallback>
        </mc:AlternateContent>
      </w:r>
    </w:p>
    <w:p w14:paraId="050C5F91">
      <w:pPr>
        <w:ind w:firstLine="632"/>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73600" behindDoc="0" locked="0" layoutInCell="1" allowOverlap="1">
                <wp:simplePos x="0" y="0"/>
                <wp:positionH relativeFrom="column">
                  <wp:posOffset>2842895</wp:posOffset>
                </wp:positionH>
                <wp:positionV relativeFrom="paragraph">
                  <wp:posOffset>2255520</wp:posOffset>
                </wp:positionV>
                <wp:extent cx="1318260" cy="1270"/>
                <wp:effectExtent l="0" t="0" r="0" b="0"/>
                <wp:wrapNone/>
                <wp:docPr id="28" name="自选图形 54"/>
                <wp:cNvGraphicFramePr/>
                <a:graphic xmlns:a="http://schemas.openxmlformats.org/drawingml/2006/main">
                  <a:graphicData uri="http://schemas.microsoft.com/office/word/2010/wordprocessingShape">
                    <wps:wsp>
                      <wps:cNvCnPr/>
                      <wps:spPr>
                        <a:xfrm>
                          <a:off x="0" y="0"/>
                          <a:ext cx="131826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4" o:spid="_x0000_s1026" o:spt="32" type="#_x0000_t32" style="position:absolute;left:0pt;margin-left:223.85pt;margin-top:177.6pt;height:0.1pt;width:103.8pt;z-index:251673600;mso-width-relative:page;mso-height-relative:page;" filled="f" stroked="t" coordsize="21600,21600" o:gfxdata="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0T7M3aAAAACwEAAA8AAAAAAAAAAQAgAAAAIgAAAGRycy9kb3ducmV2&#10;LnhtbFBLAQIUABQAAAAIAIdO4kBj15oq+gEAAOgDAAAOAAAAAAAAAAEAIAAAACk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76672" behindDoc="0" locked="0" layoutInCell="1" allowOverlap="1">
                <wp:simplePos x="0" y="0"/>
                <wp:positionH relativeFrom="column">
                  <wp:posOffset>4160520</wp:posOffset>
                </wp:positionH>
                <wp:positionV relativeFrom="paragraph">
                  <wp:posOffset>2256790</wp:posOffset>
                </wp:positionV>
                <wp:extent cx="635" cy="541020"/>
                <wp:effectExtent l="24765" t="0" r="31750" b="11430"/>
                <wp:wrapNone/>
                <wp:docPr id="31" name="自选图形 57"/>
                <wp:cNvGraphicFramePr/>
                <a:graphic xmlns:a="http://schemas.openxmlformats.org/drawingml/2006/main">
                  <a:graphicData uri="http://schemas.microsoft.com/office/word/2010/wordprocessingShape">
                    <wps:wsp>
                      <wps:cNvCnPr/>
                      <wps:spPr>
                        <a:xfrm>
                          <a:off x="0" y="0"/>
                          <a:ext cx="635" cy="541020"/>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57" o:spid="_x0000_s1026" o:spt="32" type="#_x0000_t32" style="position:absolute;left:0pt;margin-left:327.6pt;margin-top:177.7pt;height:42.6pt;width:0.05pt;z-index:251676672;mso-width-relative:page;mso-height-relative:page;" filled="f" stroked="t" coordsize="21600,21600" o:gfxdata="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OxbPtoAAAALAQAADwAAAAAAAAABACAAAAAiAAAAZHJzL2Rvd25y&#10;ZXYueG1sUEsBAhQAFAAAAAgAh07iQCbv+eT8AQAA6AMAAA4AAAAAAAAAAQAgAAAAKQEAAGRycy9l&#10;Mm9Eb2MueG1sUEsFBgAAAAAGAAYAWQEAAJcFA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80768" behindDoc="0" locked="0" layoutInCell="1" allowOverlap="1">
                <wp:simplePos x="0" y="0"/>
                <wp:positionH relativeFrom="column">
                  <wp:posOffset>1476375</wp:posOffset>
                </wp:positionH>
                <wp:positionV relativeFrom="paragraph">
                  <wp:posOffset>2797810</wp:posOffset>
                </wp:positionV>
                <wp:extent cx="278765" cy="1080135"/>
                <wp:effectExtent l="4445" t="5080" r="21590" b="19685"/>
                <wp:wrapNone/>
                <wp:docPr id="35" name="文本框 62"/>
                <wp:cNvGraphicFramePr/>
                <a:graphic xmlns:a="http://schemas.openxmlformats.org/drawingml/2006/main">
                  <a:graphicData uri="http://schemas.microsoft.com/office/word/2010/wordprocessingShape">
                    <wps:wsp>
                      <wps:cNvSpPr txBox="1"/>
                      <wps:spPr>
                        <a:xfrm>
                          <a:off x="0" y="0"/>
                          <a:ext cx="27876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95DFD5">
                            <w:pPr>
                              <w:spacing w:line="400" w:lineRule="exact"/>
                              <w:ind w:firstLine="0" w:firstLineChars="0"/>
                              <w:rPr>
                                <w:rFonts w:eastAsia="仿宋"/>
                                <w:spacing w:val="10"/>
                                <w:sz w:val="24"/>
                                <w:szCs w:val="24"/>
                              </w:rPr>
                            </w:pPr>
                            <w:r>
                              <w:rPr>
                                <w:rFonts w:eastAsia="仿宋"/>
                                <w:spacing w:val="10"/>
                                <w:sz w:val="24"/>
                                <w:szCs w:val="24"/>
                              </w:rPr>
                              <w:t>应急</w:t>
                            </w:r>
                            <w:r>
                              <w:rPr>
                                <w:rFonts w:hint="eastAsia" w:eastAsia="仿宋"/>
                                <w:spacing w:val="10"/>
                                <w:sz w:val="24"/>
                                <w:szCs w:val="24"/>
                              </w:rPr>
                              <w:t>监测</w:t>
                            </w:r>
                            <w:r>
                              <w:rPr>
                                <w:rFonts w:eastAsia="仿宋"/>
                                <w:spacing w:val="10"/>
                                <w:sz w:val="24"/>
                                <w:szCs w:val="24"/>
                              </w:rPr>
                              <w:t>组</w:t>
                            </w:r>
                          </w:p>
                        </w:txbxContent>
                      </wps:txbx>
                      <wps:bodyPr vert="eaVert" wrap="square" lIns="0" tIns="36000" rIns="0" bIns="0" upright="1"/>
                    </wps:wsp>
                  </a:graphicData>
                </a:graphic>
              </wp:anchor>
            </w:drawing>
          </mc:Choice>
          <mc:Fallback>
            <w:pict>
              <v:shape id="文本框 62" o:spid="_x0000_s1026" o:spt="202" type="#_x0000_t202" style="position:absolute;left:0pt;margin-left:116.25pt;margin-top:220.3pt;height:85.05pt;width:21.95pt;z-index:251680768;mso-width-relative:page;mso-height-relative:page;" fillcolor="#FFFFFF" filled="t" stroked="t" coordsize="21600,21600" o:gfxdata="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by8fZAAAACwEAAA8AAAAAAAAAAQAgAAAAIgAAAGRycy9kb3ducmV2Lnht&#10;bFBLAQIUABQAAAAIAIdO4kCxV775MQIAAHwEAAAOAAAAAAAAAAEAIAAAACgBAABkcnMvZTJvRG9j&#10;LnhtbFBLBQYAAAAABgAGAFkBAADLBQAAAAA=&#10;">
                <v:fill on="t" focussize="0,0"/>
                <v:stroke color="#000000" joinstyle="miter"/>
                <v:imagedata o:title=""/>
                <o:lock v:ext="edit" aspectratio="f"/>
                <v:textbox inset="0mm,1mm,0mm,0mm" style="layout-flow:vertical-ideographic;">
                  <w:txbxContent>
                    <w:p w14:paraId="5695DFD5">
                      <w:pPr>
                        <w:spacing w:line="400" w:lineRule="exact"/>
                        <w:ind w:firstLine="0" w:firstLineChars="0"/>
                        <w:rPr>
                          <w:rFonts w:eastAsia="仿宋"/>
                          <w:spacing w:val="10"/>
                          <w:sz w:val="24"/>
                          <w:szCs w:val="24"/>
                        </w:rPr>
                      </w:pPr>
                      <w:r>
                        <w:rPr>
                          <w:rFonts w:eastAsia="仿宋"/>
                          <w:spacing w:val="10"/>
                          <w:sz w:val="24"/>
                          <w:szCs w:val="24"/>
                        </w:rPr>
                        <w:t>应急</w:t>
                      </w:r>
                      <w:r>
                        <w:rPr>
                          <w:rFonts w:hint="eastAsia" w:eastAsia="仿宋"/>
                          <w:spacing w:val="10"/>
                          <w:sz w:val="24"/>
                          <w:szCs w:val="24"/>
                        </w:rPr>
                        <w:t>监测</w:t>
                      </w:r>
                      <w:r>
                        <w:rPr>
                          <w:rFonts w:eastAsia="仿宋"/>
                          <w:spacing w:val="10"/>
                          <w:sz w:val="24"/>
                          <w:szCs w:val="24"/>
                        </w:rPr>
                        <w:t>组</w:t>
                      </w:r>
                    </w:p>
                  </w:txbxContent>
                </v:textbox>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83840" behindDoc="0" locked="0" layoutInCell="1" allowOverlap="1">
                <wp:simplePos x="0" y="0"/>
                <wp:positionH relativeFrom="column">
                  <wp:posOffset>3329305</wp:posOffset>
                </wp:positionH>
                <wp:positionV relativeFrom="paragraph">
                  <wp:posOffset>2797810</wp:posOffset>
                </wp:positionV>
                <wp:extent cx="278765" cy="1080135"/>
                <wp:effectExtent l="4445" t="5080" r="21590" b="19685"/>
                <wp:wrapNone/>
                <wp:docPr id="38" name="文本框 65"/>
                <wp:cNvGraphicFramePr/>
                <a:graphic xmlns:a="http://schemas.openxmlformats.org/drawingml/2006/main">
                  <a:graphicData uri="http://schemas.microsoft.com/office/word/2010/wordprocessingShape">
                    <wps:wsp>
                      <wps:cNvSpPr txBox="1"/>
                      <wps:spPr>
                        <a:xfrm>
                          <a:off x="0" y="0"/>
                          <a:ext cx="27876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51312A">
                            <w:pPr>
                              <w:spacing w:line="400" w:lineRule="exact"/>
                              <w:ind w:firstLine="0" w:firstLineChars="0"/>
                              <w:rPr>
                                <w:rFonts w:eastAsia="仿宋"/>
                                <w:spacing w:val="10"/>
                                <w:sz w:val="24"/>
                                <w:szCs w:val="24"/>
                              </w:rPr>
                            </w:pPr>
                            <w:r>
                              <w:rPr>
                                <w:rFonts w:hint="eastAsia" w:eastAsia="仿宋"/>
                                <w:color w:val="auto"/>
                                <w:spacing w:val="10"/>
                                <w:sz w:val="24"/>
                                <w:szCs w:val="24"/>
                                <w:lang w:val="en-US" w:eastAsia="zh-CN"/>
                              </w:rPr>
                              <w:t>应急</w:t>
                            </w:r>
                            <w:r>
                              <w:rPr>
                                <w:rFonts w:hint="eastAsia" w:eastAsia="仿宋"/>
                                <w:color w:val="auto"/>
                                <w:spacing w:val="10"/>
                                <w:sz w:val="24"/>
                                <w:szCs w:val="24"/>
                              </w:rPr>
                              <w:t>综合</w:t>
                            </w:r>
                            <w:r>
                              <w:rPr>
                                <w:rFonts w:eastAsia="仿宋"/>
                                <w:spacing w:val="10"/>
                                <w:sz w:val="24"/>
                                <w:szCs w:val="24"/>
                              </w:rPr>
                              <w:t>组</w:t>
                            </w:r>
                          </w:p>
                        </w:txbxContent>
                      </wps:txbx>
                      <wps:bodyPr vert="eaVert" wrap="square" lIns="0" tIns="36000" rIns="0" bIns="0" upright="1"/>
                    </wps:wsp>
                  </a:graphicData>
                </a:graphic>
              </wp:anchor>
            </w:drawing>
          </mc:Choice>
          <mc:Fallback>
            <w:pict>
              <v:shape id="文本框 65" o:spid="_x0000_s1026" o:spt="202" type="#_x0000_t202" style="position:absolute;left:0pt;margin-left:262.15pt;margin-top:220.3pt;height:85.05pt;width:21.95pt;z-index:251683840;mso-width-relative:page;mso-height-relative:page;" fillcolor="#FFFFFF" filled="t" stroked="t" coordsize="21600,21600" o:gfxdata="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W9mW52QAAAAsBAAAPAAAAAAAAAAEAIAAAACIAAABkcnMvZG93bnJldi54&#10;bWxQSwECFAAUAAAACACHTuJACxn3OzICAAB8BAAADgAAAAAAAAABACAAAAAoAQAAZHJzL2Uyb0Rv&#10;Yy54bWxQSwUGAAAAAAYABgBZAQAAzAUAAAAA&#10;">
                <v:fill on="t" focussize="0,0"/>
                <v:stroke color="#000000" joinstyle="miter"/>
                <v:imagedata o:title=""/>
                <o:lock v:ext="edit" aspectratio="f"/>
                <v:textbox inset="0mm,1mm,0mm,0mm" style="layout-flow:vertical-ideographic;">
                  <w:txbxContent>
                    <w:p w14:paraId="0C51312A">
                      <w:pPr>
                        <w:spacing w:line="400" w:lineRule="exact"/>
                        <w:ind w:firstLine="0" w:firstLineChars="0"/>
                        <w:rPr>
                          <w:rFonts w:eastAsia="仿宋"/>
                          <w:spacing w:val="10"/>
                          <w:sz w:val="24"/>
                          <w:szCs w:val="24"/>
                        </w:rPr>
                      </w:pPr>
                      <w:r>
                        <w:rPr>
                          <w:rFonts w:hint="eastAsia" w:eastAsia="仿宋"/>
                          <w:color w:val="auto"/>
                          <w:spacing w:val="10"/>
                          <w:sz w:val="24"/>
                          <w:szCs w:val="24"/>
                          <w:lang w:val="en-US" w:eastAsia="zh-CN"/>
                        </w:rPr>
                        <w:t>应急</w:t>
                      </w:r>
                      <w:r>
                        <w:rPr>
                          <w:rFonts w:hint="eastAsia" w:eastAsia="仿宋"/>
                          <w:color w:val="auto"/>
                          <w:spacing w:val="10"/>
                          <w:sz w:val="24"/>
                          <w:szCs w:val="24"/>
                        </w:rPr>
                        <w:t>综合</w:t>
                      </w:r>
                      <w:r>
                        <w:rPr>
                          <w:rFonts w:eastAsia="仿宋"/>
                          <w:spacing w:val="10"/>
                          <w:sz w:val="24"/>
                          <w:szCs w:val="24"/>
                        </w:rPr>
                        <w:t>组</w:t>
                      </w:r>
                    </w:p>
                  </w:txbxContent>
                </v:textbox>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78720" behindDoc="0" locked="0" layoutInCell="1" allowOverlap="1">
                <wp:simplePos x="0" y="0"/>
                <wp:positionH relativeFrom="column">
                  <wp:posOffset>946785</wp:posOffset>
                </wp:positionH>
                <wp:positionV relativeFrom="paragraph">
                  <wp:posOffset>2797810</wp:posOffset>
                </wp:positionV>
                <wp:extent cx="278765" cy="1080135"/>
                <wp:effectExtent l="4445" t="5080" r="21590" b="19685"/>
                <wp:wrapNone/>
                <wp:docPr id="33" name="文本框 60"/>
                <wp:cNvGraphicFramePr/>
                <a:graphic xmlns:a="http://schemas.openxmlformats.org/drawingml/2006/main">
                  <a:graphicData uri="http://schemas.microsoft.com/office/word/2010/wordprocessingShape">
                    <wps:wsp>
                      <wps:cNvSpPr txBox="1"/>
                      <wps:spPr>
                        <a:xfrm>
                          <a:off x="0" y="0"/>
                          <a:ext cx="27876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6EB76F">
                            <w:pPr>
                              <w:spacing w:line="400" w:lineRule="exact"/>
                              <w:ind w:firstLine="0" w:firstLineChars="0"/>
                              <w:rPr>
                                <w:rFonts w:eastAsia="仿宋"/>
                                <w:spacing w:val="10"/>
                                <w:sz w:val="24"/>
                                <w:szCs w:val="24"/>
                              </w:rPr>
                            </w:pPr>
                            <w:r>
                              <w:rPr>
                                <w:rFonts w:eastAsia="仿宋"/>
                                <w:spacing w:val="10"/>
                                <w:sz w:val="24"/>
                                <w:szCs w:val="24"/>
                              </w:rPr>
                              <w:t>应急处置组</w:t>
                            </w:r>
                          </w:p>
                        </w:txbxContent>
                      </wps:txbx>
                      <wps:bodyPr vert="eaVert" wrap="square" lIns="0" tIns="36000" rIns="0" bIns="0" upright="1"/>
                    </wps:wsp>
                  </a:graphicData>
                </a:graphic>
              </wp:anchor>
            </w:drawing>
          </mc:Choice>
          <mc:Fallback>
            <w:pict>
              <v:shape id="文本框 60" o:spid="_x0000_s1026" o:spt="202" type="#_x0000_t202" style="position:absolute;left:0pt;margin-left:74.55pt;margin-top:220.3pt;height:85.05pt;width:21.95pt;z-index:251678720;mso-width-relative:page;mso-height-relative:page;" fillcolor="#FFFFFF" filled="t" stroked="t" coordsize="21600,21600" o:gfxdata="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QqE8/ZAAAACwEAAA8AAAAAAAAAAQAgAAAAIgAAAGRycy9kb3ducmV2Lnht&#10;bFBLAQIUABQAAAAIAIdO4kCWdP7iMQIAAHwEAAAOAAAAAAAAAAEAIAAAACgBAABkcnMvZTJvRG9j&#10;LnhtbFBLBQYAAAAABgAGAFkBAADLBQAAAAA=&#10;">
                <v:fill on="t" focussize="0,0"/>
                <v:stroke color="#000000" joinstyle="miter"/>
                <v:imagedata o:title=""/>
                <o:lock v:ext="edit" aspectratio="f"/>
                <v:textbox inset="0mm,1mm,0mm,0mm" style="layout-flow:vertical-ideographic;">
                  <w:txbxContent>
                    <w:p w14:paraId="186EB76F">
                      <w:pPr>
                        <w:spacing w:line="400" w:lineRule="exact"/>
                        <w:ind w:firstLine="0" w:firstLineChars="0"/>
                        <w:rPr>
                          <w:rFonts w:eastAsia="仿宋"/>
                          <w:spacing w:val="10"/>
                          <w:sz w:val="24"/>
                          <w:szCs w:val="24"/>
                        </w:rPr>
                      </w:pPr>
                      <w:r>
                        <w:rPr>
                          <w:rFonts w:eastAsia="仿宋"/>
                          <w:spacing w:val="10"/>
                          <w:sz w:val="24"/>
                          <w:szCs w:val="24"/>
                        </w:rPr>
                        <w:t>应急处置组</w:t>
                      </w:r>
                    </w:p>
                  </w:txbxContent>
                </v:textbox>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70528" behindDoc="0" locked="0" layoutInCell="1" allowOverlap="1">
                <wp:simplePos x="0" y="0"/>
                <wp:positionH relativeFrom="column">
                  <wp:posOffset>2852420</wp:posOffset>
                </wp:positionH>
                <wp:positionV relativeFrom="paragraph">
                  <wp:posOffset>2132965</wp:posOffset>
                </wp:positionV>
                <wp:extent cx="0" cy="664845"/>
                <wp:effectExtent l="25400" t="0" r="31750" b="1905"/>
                <wp:wrapNone/>
                <wp:docPr id="25" name="自选图形 50"/>
                <wp:cNvGraphicFramePr/>
                <a:graphic xmlns:a="http://schemas.openxmlformats.org/drawingml/2006/main">
                  <a:graphicData uri="http://schemas.microsoft.com/office/word/2010/wordprocessingShape">
                    <wps:wsp>
                      <wps:cNvCnPr/>
                      <wps:spPr>
                        <a:xfrm>
                          <a:off x="0" y="0"/>
                          <a:ext cx="0" cy="664845"/>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50" o:spid="_x0000_s1026" o:spt="32" type="#_x0000_t32" style="position:absolute;left:0pt;margin-left:224.6pt;margin-top:167.95pt;height:52.35pt;width:0pt;z-index:251670528;mso-width-relative:page;mso-height-relative:page;" filled="f" stroked="t" coordsize="21600,21600" o:gfxdata="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n37S2AAAAAsBAAAPAAAAAAAAAAEAIAAAACIAAABkcnMvZG93bnJldi54bWxQ&#10;SwECFAAUAAAACACHTuJAU/Bv7/cBAADmAwAADgAAAAAAAAABACAAAAAnAQAAZHJzL2Uyb0RvYy54&#10;bWxQSwUGAAAAAAYABgBZAQAAkAU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71552" behindDoc="0" locked="0" layoutInCell="1" allowOverlap="1">
                <wp:simplePos x="0" y="0"/>
                <wp:positionH relativeFrom="column">
                  <wp:posOffset>1071245</wp:posOffset>
                </wp:positionH>
                <wp:positionV relativeFrom="paragraph">
                  <wp:posOffset>2436495</wp:posOffset>
                </wp:positionV>
                <wp:extent cx="2411095" cy="1270"/>
                <wp:effectExtent l="0" t="0" r="0" b="0"/>
                <wp:wrapNone/>
                <wp:docPr id="26" name="自选图形 51"/>
                <wp:cNvGraphicFramePr/>
                <a:graphic xmlns:a="http://schemas.openxmlformats.org/drawingml/2006/main">
                  <a:graphicData uri="http://schemas.microsoft.com/office/word/2010/wordprocessingShape">
                    <wps:wsp>
                      <wps:cNvCnPr/>
                      <wps:spPr>
                        <a:xfrm>
                          <a:off x="0" y="0"/>
                          <a:ext cx="2411095"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1" o:spid="_x0000_s1026" o:spt="32" type="#_x0000_t32" style="position:absolute;left:0pt;margin-left:84.35pt;margin-top:191.85pt;height:0.1pt;width:189.85pt;z-index:251671552;mso-width-relative:page;mso-height-relative:page;" filled="f" stroked="t" coordsize="21600,21600" o:gfxdata="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tNJONkAAAALAQAADwAAAAAAAAABACAAAAAiAAAAZHJzL2Rvd25yZXYu&#10;eG1sUEsBAhQAFAAAAAgAh07iQPYuThn6AQAA6AMAAA4AAAAAAAAAAQAgAAAAKAEAAGRycy9lMm9E&#10;b2MueG1sUEsFBgAAAAAGAAYAWQEAAJQFAAAAAA==&#10;">
                <v:fill on="f" focussize="0,0"/>
                <v:stroke color="#000000" joinstyle="round"/>
                <v:imagedata o:title=""/>
                <o:lock v:ext="edit" aspectratio="f"/>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77696" behindDoc="0" locked="0" layoutInCell="1" allowOverlap="1">
                <wp:simplePos x="0" y="0"/>
                <wp:positionH relativeFrom="column">
                  <wp:posOffset>3482340</wp:posOffset>
                </wp:positionH>
                <wp:positionV relativeFrom="paragraph">
                  <wp:posOffset>2436495</wp:posOffset>
                </wp:positionV>
                <wp:extent cx="0" cy="360045"/>
                <wp:effectExtent l="25400" t="0" r="31750" b="1905"/>
                <wp:wrapNone/>
                <wp:docPr id="32" name="自选图形 58"/>
                <wp:cNvGraphicFramePr/>
                <a:graphic xmlns:a="http://schemas.openxmlformats.org/drawingml/2006/main">
                  <a:graphicData uri="http://schemas.microsoft.com/office/word/2010/wordprocessingShape">
                    <wps:wsp>
                      <wps:cNvCnPr/>
                      <wps:spPr>
                        <a:xfrm>
                          <a:off x="0" y="0"/>
                          <a:ext cx="0" cy="360045"/>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58" o:spid="_x0000_s1026" o:spt="32" type="#_x0000_t32" style="position:absolute;left:0pt;margin-left:274.2pt;margin-top:191.85pt;height:28.35pt;width:0pt;z-index:251677696;mso-width-relative:page;mso-height-relative:page;" filled="f" stroked="t" coordsize="21600,21600" o:gfxdata="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kWHytkAAAALAQAADwAAAAAAAAABACAAAAAiAAAAZHJzL2Rvd25yZXYu&#10;eG1sUEsBAhQAFAAAAAgAh07iQMNS8DD6AQAA5gMAAA4AAAAAAAAAAQAgAAAAKAEAAGRycy9lMm9E&#10;b2MueG1sUEsFBgAAAAAGAAYAWQEAAJQFA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75648" behindDoc="0" locked="0" layoutInCell="1" allowOverlap="1">
                <wp:simplePos x="0" y="0"/>
                <wp:positionH relativeFrom="column">
                  <wp:posOffset>2232025</wp:posOffset>
                </wp:positionH>
                <wp:positionV relativeFrom="paragraph">
                  <wp:posOffset>2437765</wp:posOffset>
                </wp:positionV>
                <wp:extent cx="0" cy="360045"/>
                <wp:effectExtent l="25400" t="0" r="31750" b="1905"/>
                <wp:wrapNone/>
                <wp:docPr id="30" name="自选图形 56"/>
                <wp:cNvGraphicFramePr/>
                <a:graphic xmlns:a="http://schemas.openxmlformats.org/drawingml/2006/main">
                  <a:graphicData uri="http://schemas.microsoft.com/office/word/2010/wordprocessingShape">
                    <wps:wsp>
                      <wps:cNvCnPr/>
                      <wps:spPr>
                        <a:xfrm>
                          <a:off x="0" y="0"/>
                          <a:ext cx="0" cy="360045"/>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56" o:spid="_x0000_s1026" o:spt="32" type="#_x0000_t32" style="position:absolute;left:0pt;margin-left:175.75pt;margin-top:191.95pt;height:28.35pt;width:0pt;z-index:251675648;mso-width-relative:page;mso-height-relative:page;" filled="f" stroked="t" coordsize="21600,21600" o:gfxdata="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JRBD2QAAAAsBAAAPAAAAAAAAAAEAIAAAACIAAABkcnMvZG93bnJldi54&#10;bWxQSwECFAAUAAAACACHTuJA4TZaYfkBAADmAwAADgAAAAAAAAABACAAAAAoAQAAZHJzL2Uyb0Rv&#10;Yy54bWxQSwUGAAAAAAYABgBZAQAAkwU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74624" behindDoc="0" locked="0" layoutInCell="1" allowOverlap="1">
                <wp:simplePos x="0" y="0"/>
                <wp:positionH relativeFrom="column">
                  <wp:posOffset>1633220</wp:posOffset>
                </wp:positionH>
                <wp:positionV relativeFrom="paragraph">
                  <wp:posOffset>2437765</wp:posOffset>
                </wp:positionV>
                <wp:extent cx="0" cy="360045"/>
                <wp:effectExtent l="25400" t="0" r="31750" b="1905"/>
                <wp:wrapNone/>
                <wp:docPr id="29" name="自选图形 55"/>
                <wp:cNvGraphicFramePr/>
                <a:graphic xmlns:a="http://schemas.openxmlformats.org/drawingml/2006/main">
                  <a:graphicData uri="http://schemas.microsoft.com/office/word/2010/wordprocessingShape">
                    <wps:wsp>
                      <wps:cNvCnPr/>
                      <wps:spPr>
                        <a:xfrm>
                          <a:off x="0" y="0"/>
                          <a:ext cx="0" cy="360045"/>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55" o:spid="_x0000_s1026" o:spt="32" type="#_x0000_t32" style="position:absolute;left:0pt;margin-left:128.6pt;margin-top:191.95pt;height:28.35pt;width:0pt;z-index:251674624;mso-width-relative:page;mso-height-relative:page;" filled="f" stroked="t" coordsize="21600,21600" o:gfxdata="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OK1f2gAAAAsBAAAPAAAAAAAAAAEAIAAAACIAAABkcnMvZG93bnJl&#10;di54bWxQSwECFAAUAAAACACHTuJA4BrNO/sBAADmAwAADgAAAAAAAAABACAAAAApAQAAZHJzL2Uy&#10;b0RvYy54bWxQSwUGAAAAAAYABgBZAQAAlgU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72576" behindDoc="0" locked="0" layoutInCell="1" allowOverlap="1">
                <wp:simplePos x="0" y="0"/>
                <wp:positionH relativeFrom="column">
                  <wp:posOffset>1062355</wp:posOffset>
                </wp:positionH>
                <wp:positionV relativeFrom="paragraph">
                  <wp:posOffset>2437765</wp:posOffset>
                </wp:positionV>
                <wp:extent cx="0" cy="360045"/>
                <wp:effectExtent l="25400" t="0" r="31750" b="1905"/>
                <wp:wrapNone/>
                <wp:docPr id="27" name="自选图形 53"/>
                <wp:cNvGraphicFramePr/>
                <a:graphic xmlns:a="http://schemas.openxmlformats.org/drawingml/2006/main">
                  <a:graphicData uri="http://schemas.microsoft.com/office/word/2010/wordprocessingShape">
                    <wps:wsp>
                      <wps:cNvCnPr/>
                      <wps:spPr>
                        <a:xfrm>
                          <a:off x="0" y="0"/>
                          <a:ext cx="0" cy="360045"/>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53" o:spid="_x0000_s1026" o:spt="32" type="#_x0000_t32" style="position:absolute;left:0pt;margin-left:83.65pt;margin-top:191.95pt;height:28.35pt;width:0pt;z-index:251672576;mso-width-relative:page;mso-height-relative:page;" filled="f" stroked="t" coordsize="21600,21600" o:gfxdata="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gATetkAAAALAQAADwAAAAAAAAABACAAAAAiAAAAZHJzL2Rvd25yZXYu&#10;eG1sUEsBAhQAFAAAAAgAh07iQM1krNn6AQAA5gMAAA4AAAAAAAAAAQAgAAAAKAEAAGRycy9lMm9E&#10;b2MueG1sUEsFBgAAAAAGAAYAWQEAAJQFA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69504" behindDoc="0" locked="0" layoutInCell="1" allowOverlap="1">
                <wp:simplePos x="0" y="0"/>
                <wp:positionH relativeFrom="column">
                  <wp:posOffset>2232025</wp:posOffset>
                </wp:positionH>
                <wp:positionV relativeFrom="paragraph">
                  <wp:posOffset>1772920</wp:posOffset>
                </wp:positionV>
                <wp:extent cx="1259840" cy="323850"/>
                <wp:effectExtent l="4445" t="4445" r="12065" b="14605"/>
                <wp:wrapNone/>
                <wp:docPr id="24" name="文本框 49"/>
                <wp:cNvGraphicFramePr/>
                <a:graphic xmlns:a="http://schemas.openxmlformats.org/drawingml/2006/main">
                  <a:graphicData uri="http://schemas.microsoft.com/office/word/2010/wordprocessingShape">
                    <wps:wsp>
                      <wps:cNvSpPr txBox="1"/>
                      <wps:spPr>
                        <a:xfrm>
                          <a:off x="0" y="0"/>
                          <a:ext cx="1259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AE4394">
                            <w:pPr>
                              <w:spacing w:line="400" w:lineRule="exact"/>
                              <w:ind w:firstLine="0" w:firstLineChars="0"/>
                              <w:jc w:val="center"/>
                              <w:rPr>
                                <w:rFonts w:hint="eastAsia"/>
                                <w:sz w:val="24"/>
                                <w:szCs w:val="24"/>
                              </w:rPr>
                            </w:pPr>
                            <w:r>
                              <w:rPr>
                                <w:rFonts w:hint="eastAsia"/>
                                <w:sz w:val="24"/>
                                <w:szCs w:val="24"/>
                              </w:rPr>
                              <w:t>专项工作组</w:t>
                            </w:r>
                          </w:p>
                        </w:txbxContent>
                      </wps:txbx>
                      <wps:bodyPr wrap="square" lIns="0" tIns="0" rIns="0" bIns="0" upright="1"/>
                    </wps:wsp>
                  </a:graphicData>
                </a:graphic>
              </wp:anchor>
            </w:drawing>
          </mc:Choice>
          <mc:Fallback>
            <w:pict>
              <v:shape id="文本框 49" o:spid="_x0000_s1026" o:spt="202" type="#_x0000_t202" style="position:absolute;left:0pt;margin-left:175.75pt;margin-top:139.6pt;height:25.5pt;width:99.2pt;z-index:251669504;mso-width-relative:page;mso-height-relative:page;" fillcolor="#FFFFFF" filled="t" stroked="t" coordsize="21600,21600" o:gfxdata="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wqjcDaAAAACwEAAA8AAAAAAAAAAQAgAAAAIgAAAGRycy9kb3ducmV2LnhtbFBLAQIUABQA&#10;AAAIAIdO4kB88tdfJwIAAGoEAAAOAAAAAAAAAAEAIAAAACkBAABkcnMvZTJvRG9jLnhtbFBLBQYA&#10;AAAABgAGAFkBAADCBQAAAAA=&#10;">
                <v:fill on="t" focussize="0,0"/>
                <v:stroke color="#000000" joinstyle="miter"/>
                <v:imagedata o:title=""/>
                <o:lock v:ext="edit" aspectratio="f"/>
                <v:textbox inset="0mm,0mm,0mm,0mm">
                  <w:txbxContent>
                    <w:p w14:paraId="31AE4394">
                      <w:pPr>
                        <w:spacing w:line="400" w:lineRule="exact"/>
                        <w:ind w:firstLine="0" w:firstLineChars="0"/>
                        <w:jc w:val="center"/>
                        <w:rPr>
                          <w:rFonts w:hint="eastAsia"/>
                          <w:sz w:val="24"/>
                          <w:szCs w:val="24"/>
                        </w:rPr>
                      </w:pPr>
                      <w:r>
                        <w:rPr>
                          <w:rFonts w:hint="eastAsia"/>
                          <w:sz w:val="24"/>
                          <w:szCs w:val="24"/>
                        </w:rPr>
                        <w:t>专项工作组</w:t>
                      </w:r>
                    </w:p>
                  </w:txbxContent>
                </v:textbox>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68480" behindDoc="0" locked="0" layoutInCell="1" allowOverlap="1">
                <wp:simplePos x="0" y="0"/>
                <wp:positionH relativeFrom="column">
                  <wp:posOffset>2852420</wp:posOffset>
                </wp:positionH>
                <wp:positionV relativeFrom="paragraph">
                  <wp:posOffset>1468120</wp:posOffset>
                </wp:positionV>
                <wp:extent cx="0" cy="304800"/>
                <wp:effectExtent l="25400" t="0" r="31750" b="0"/>
                <wp:wrapNone/>
                <wp:docPr id="23" name="自选图形 48"/>
                <wp:cNvGraphicFramePr/>
                <a:graphic xmlns:a="http://schemas.openxmlformats.org/drawingml/2006/main">
                  <a:graphicData uri="http://schemas.microsoft.com/office/word/2010/wordprocessingShape">
                    <wps:wsp>
                      <wps:cNvCnPr/>
                      <wps:spPr>
                        <a:xfrm>
                          <a:off x="0" y="0"/>
                          <a:ext cx="0" cy="304800"/>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48" o:spid="_x0000_s1026" o:spt="32" type="#_x0000_t32" style="position:absolute;left:0pt;margin-left:224.6pt;margin-top:115.6pt;height:24pt;width:0pt;z-index:251668480;mso-width-relative:page;mso-height-relative:page;" filled="f" stroked="t" coordsize="21600,21600" o:gfxdata="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5adrjYAAAACwEAAA8AAAAAAAAAAQAgAAAAIgAAAGRycy9kb3ducmV2&#10;LnhtbFBLAQIUABQAAAAIAIdO4kBshfHi/AEAAOYDAAAOAAAAAAAAAAEAIAAAACcBAABkcnMvZTJv&#10;RG9jLnhtbFBLBQYAAAAABgAGAFkBAACVBQ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2232025</wp:posOffset>
                </wp:positionH>
                <wp:positionV relativeFrom="paragraph">
                  <wp:posOffset>1108075</wp:posOffset>
                </wp:positionV>
                <wp:extent cx="1259840" cy="323850"/>
                <wp:effectExtent l="4445" t="4445" r="12065" b="14605"/>
                <wp:wrapNone/>
                <wp:docPr id="22" name="文本框 47"/>
                <wp:cNvGraphicFramePr/>
                <a:graphic xmlns:a="http://schemas.openxmlformats.org/drawingml/2006/main">
                  <a:graphicData uri="http://schemas.microsoft.com/office/word/2010/wordprocessingShape">
                    <wps:wsp>
                      <wps:cNvSpPr txBox="1"/>
                      <wps:spPr>
                        <a:xfrm>
                          <a:off x="0" y="0"/>
                          <a:ext cx="1259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034F7F">
                            <w:pPr>
                              <w:spacing w:line="400" w:lineRule="exact"/>
                              <w:ind w:firstLine="0" w:firstLineChars="0"/>
                              <w:jc w:val="center"/>
                              <w:rPr>
                                <w:rFonts w:hint="eastAsia"/>
                                <w:sz w:val="24"/>
                                <w:szCs w:val="24"/>
                              </w:rPr>
                            </w:pPr>
                            <w:r>
                              <w:rPr>
                                <w:rFonts w:hint="eastAsia"/>
                                <w:sz w:val="24"/>
                                <w:szCs w:val="24"/>
                              </w:rPr>
                              <w:t>现场应急指挥部</w:t>
                            </w:r>
                          </w:p>
                        </w:txbxContent>
                      </wps:txbx>
                      <wps:bodyPr wrap="square" lIns="0" tIns="0" rIns="0" bIns="0" upright="1"/>
                    </wps:wsp>
                  </a:graphicData>
                </a:graphic>
              </wp:anchor>
            </w:drawing>
          </mc:Choice>
          <mc:Fallback>
            <w:pict>
              <v:shape id="文本框 47" o:spid="_x0000_s1026" o:spt="202" type="#_x0000_t202" style="position:absolute;left:0pt;margin-left:175.75pt;margin-top:87.25pt;height:25.5pt;width:99.2pt;z-index:251667456;mso-width-relative:page;mso-height-relative:page;" fillcolor="#FFFFFF" filled="t" stroked="t" coordsize="21600,21600" o:gfxdata="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61HFbaAAAACwEAAA8AAAAAAAAAAQAgAAAAIgAAAGRycy9kb3ducmV2LnhtbFBLAQIUABQA&#10;AAAIAIdO4kAGyFTEJwIAAGoEAAAOAAAAAAAAAAEAIAAAACkBAABkcnMvZTJvRG9jLnhtbFBLBQYA&#10;AAAABgAGAFkBAADCBQAAAAA=&#10;">
                <v:fill on="t" focussize="0,0"/>
                <v:stroke color="#000000" joinstyle="miter"/>
                <v:imagedata o:title=""/>
                <o:lock v:ext="edit" aspectratio="f"/>
                <v:textbox inset="0mm,0mm,0mm,0mm">
                  <w:txbxContent>
                    <w:p w14:paraId="78034F7F">
                      <w:pPr>
                        <w:spacing w:line="400" w:lineRule="exact"/>
                        <w:ind w:firstLine="0" w:firstLineChars="0"/>
                        <w:jc w:val="center"/>
                        <w:rPr>
                          <w:rFonts w:hint="eastAsia"/>
                          <w:sz w:val="24"/>
                          <w:szCs w:val="24"/>
                        </w:rPr>
                      </w:pPr>
                      <w:r>
                        <w:rPr>
                          <w:rFonts w:hint="eastAsia"/>
                          <w:sz w:val="24"/>
                          <w:szCs w:val="24"/>
                        </w:rPr>
                        <w:t>现场应急指挥部</w:t>
                      </w:r>
                    </w:p>
                  </w:txbxContent>
                </v:textbox>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65408" behindDoc="0" locked="0" layoutInCell="1" allowOverlap="1">
                <wp:simplePos x="0" y="0"/>
                <wp:positionH relativeFrom="column">
                  <wp:posOffset>2232025</wp:posOffset>
                </wp:positionH>
                <wp:positionV relativeFrom="paragraph">
                  <wp:posOffset>443230</wp:posOffset>
                </wp:positionV>
                <wp:extent cx="1259840" cy="323850"/>
                <wp:effectExtent l="4445" t="4445" r="12065" b="14605"/>
                <wp:wrapNone/>
                <wp:docPr id="20" name="文本框 45"/>
                <wp:cNvGraphicFramePr/>
                <a:graphic xmlns:a="http://schemas.openxmlformats.org/drawingml/2006/main">
                  <a:graphicData uri="http://schemas.microsoft.com/office/word/2010/wordprocessingShape">
                    <wps:wsp>
                      <wps:cNvSpPr txBox="1"/>
                      <wps:spPr>
                        <a:xfrm>
                          <a:off x="0" y="0"/>
                          <a:ext cx="1259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3BA29F">
                            <w:pPr>
                              <w:spacing w:line="400" w:lineRule="exact"/>
                              <w:ind w:firstLine="0" w:firstLineChars="0"/>
                              <w:jc w:val="center"/>
                              <w:rPr>
                                <w:rFonts w:hint="eastAsia"/>
                                <w:sz w:val="24"/>
                                <w:szCs w:val="24"/>
                              </w:rPr>
                            </w:pPr>
                            <w:r>
                              <w:rPr>
                                <w:rFonts w:hint="eastAsia"/>
                                <w:sz w:val="24"/>
                                <w:szCs w:val="24"/>
                              </w:rPr>
                              <w:t>协调办公室</w:t>
                            </w:r>
                          </w:p>
                        </w:txbxContent>
                      </wps:txbx>
                      <wps:bodyPr wrap="square" lIns="0" tIns="0" rIns="0" bIns="0" upright="1"/>
                    </wps:wsp>
                  </a:graphicData>
                </a:graphic>
              </wp:anchor>
            </w:drawing>
          </mc:Choice>
          <mc:Fallback>
            <w:pict>
              <v:shape id="文本框 45" o:spid="_x0000_s1026" o:spt="202" type="#_x0000_t202" style="position:absolute;left:0pt;margin-left:175.75pt;margin-top:34.9pt;height:25.5pt;width:99.2pt;z-index:251665408;mso-width-relative:page;mso-height-relative:page;" fillcolor="#FFFFFF" filled="t" stroked="t" coordsize="21600,21600" o:gfxdata="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fTomm2QAAAAoBAAAPAAAAAAAAAAEAIAAAACIAAABkcnMvZG93bnJldi54bWxQSwECFAAUAAAA&#10;CACHTuJAPXXniCYCAABqBAAADgAAAAAAAAABACAAAAAoAQAAZHJzL2Uyb0RvYy54bWxQSwUGAAAA&#10;AAYABgBZAQAAwAUAAAAA&#10;">
                <v:fill on="t" focussize="0,0"/>
                <v:stroke color="#000000" joinstyle="miter"/>
                <v:imagedata o:title=""/>
                <o:lock v:ext="edit" aspectratio="f"/>
                <v:textbox inset="0mm,0mm,0mm,0mm">
                  <w:txbxContent>
                    <w:p w14:paraId="263BA29F">
                      <w:pPr>
                        <w:spacing w:line="400" w:lineRule="exact"/>
                        <w:ind w:firstLine="0" w:firstLineChars="0"/>
                        <w:jc w:val="center"/>
                        <w:rPr>
                          <w:rFonts w:hint="eastAsia"/>
                          <w:sz w:val="24"/>
                          <w:szCs w:val="24"/>
                        </w:rPr>
                      </w:pPr>
                      <w:r>
                        <w:rPr>
                          <w:rFonts w:hint="eastAsia"/>
                          <w:sz w:val="24"/>
                          <w:szCs w:val="24"/>
                        </w:rPr>
                        <w:t>协调办公室</w:t>
                      </w:r>
                    </w:p>
                  </w:txbxContent>
                </v:textbox>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2852420</wp:posOffset>
                </wp:positionH>
                <wp:positionV relativeFrom="paragraph">
                  <wp:posOffset>803275</wp:posOffset>
                </wp:positionV>
                <wp:extent cx="0" cy="304800"/>
                <wp:effectExtent l="25400" t="0" r="31750" b="0"/>
                <wp:wrapNone/>
                <wp:docPr id="21" name="自选图形 46"/>
                <wp:cNvGraphicFramePr/>
                <a:graphic xmlns:a="http://schemas.openxmlformats.org/drawingml/2006/main">
                  <a:graphicData uri="http://schemas.microsoft.com/office/word/2010/wordprocessingShape">
                    <wps:wsp>
                      <wps:cNvCnPr/>
                      <wps:spPr>
                        <a:xfrm>
                          <a:off x="0" y="0"/>
                          <a:ext cx="0" cy="304800"/>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46" o:spid="_x0000_s1026" o:spt="32" type="#_x0000_t32" style="position:absolute;left:0pt;margin-left:224.6pt;margin-top:63.25pt;height:24pt;width:0pt;z-index:251666432;mso-width-relative:page;mso-height-relative:page;" filled="f" stroked="t" coordsize="21600,21600" o:gfxdata="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pVPjvZAAAACwEAAA8AAAAAAAAAAQAgAAAAIgAAAGRycy9kb3ducmV2&#10;LnhtbFBLAQIUABQAAAAIAIdO4kBO4Vuz+wEAAOYDAAAOAAAAAAAAAAEAIAAAACgBAABkcnMvZTJv&#10;RG9jLnhtbFBLBQYAAAAABgAGAFkBAACVBQAAAAA=&#10;">
                <v:fill on="f" focussize="0,0"/>
                <v:stroke weight="0.5pt" color="#000000" joinstyle="round" startarrowwidth="narrow" endarrow="block" endarrowwidth="narrow"/>
                <v:imagedata o:title=""/>
                <o:lock v:ext="edit" aspectratio="f"/>
              </v:shape>
            </w:pict>
          </mc:Fallback>
        </mc:AlternateContent>
      </w:r>
    </w:p>
    <w:p w14:paraId="4292670F">
      <w:pPr>
        <w:ind w:firstLine="632"/>
        <w:rPr>
          <w:rFonts w:hint="default" w:ascii="Times New Roman" w:hAnsi="Times New Roman" w:eastAsia="仿宋" w:cs="Times New Roman"/>
          <w:color w:val="auto"/>
          <w:sz w:val="32"/>
          <w:szCs w:val="32"/>
        </w:rPr>
      </w:pPr>
    </w:p>
    <w:p w14:paraId="2791DB14">
      <w:pPr>
        <w:ind w:firstLine="632"/>
        <w:rPr>
          <w:rFonts w:hint="default" w:ascii="Times New Roman" w:hAnsi="Times New Roman" w:eastAsia="仿宋" w:cs="Times New Roman"/>
          <w:color w:val="auto"/>
          <w:sz w:val="32"/>
          <w:szCs w:val="32"/>
        </w:rPr>
      </w:pPr>
    </w:p>
    <w:p w14:paraId="09288F6D">
      <w:pPr>
        <w:ind w:firstLine="632"/>
        <w:rPr>
          <w:rFonts w:hint="default" w:ascii="Times New Roman" w:hAnsi="Times New Roman" w:eastAsia="仿宋" w:cs="Times New Roman"/>
          <w:color w:val="auto"/>
          <w:sz w:val="32"/>
          <w:szCs w:val="32"/>
        </w:rPr>
      </w:pPr>
    </w:p>
    <w:p w14:paraId="7D5CC4F9">
      <w:pPr>
        <w:ind w:firstLine="632"/>
        <w:rPr>
          <w:rFonts w:hint="default" w:ascii="Times New Roman" w:hAnsi="Times New Roman" w:eastAsia="仿宋" w:cs="Times New Roman"/>
          <w:color w:val="auto"/>
          <w:sz w:val="32"/>
          <w:szCs w:val="32"/>
        </w:rPr>
      </w:pPr>
    </w:p>
    <w:p w14:paraId="75AADFBA">
      <w:pPr>
        <w:ind w:firstLine="632"/>
        <w:rPr>
          <w:rFonts w:hint="default" w:ascii="Times New Roman" w:hAnsi="Times New Roman" w:eastAsia="仿宋" w:cs="Times New Roman"/>
          <w:color w:val="auto"/>
          <w:sz w:val="32"/>
          <w:szCs w:val="32"/>
        </w:rPr>
      </w:pPr>
    </w:p>
    <w:p w14:paraId="755A63A5">
      <w:pPr>
        <w:ind w:firstLine="632"/>
        <w:rPr>
          <w:rFonts w:hint="default" w:ascii="Times New Roman" w:hAnsi="Times New Roman" w:eastAsia="仿宋" w:cs="Times New Roman"/>
          <w:color w:val="auto"/>
          <w:sz w:val="32"/>
          <w:szCs w:val="32"/>
        </w:rPr>
      </w:pPr>
    </w:p>
    <w:p w14:paraId="4D00BD49">
      <w:pPr>
        <w:ind w:firstLine="632"/>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79744" behindDoc="0" locked="0" layoutInCell="1" allowOverlap="1">
                <wp:simplePos x="0" y="0"/>
                <wp:positionH relativeFrom="column">
                  <wp:posOffset>4021455</wp:posOffset>
                </wp:positionH>
                <wp:positionV relativeFrom="paragraph">
                  <wp:posOffset>307340</wp:posOffset>
                </wp:positionV>
                <wp:extent cx="278765" cy="1080135"/>
                <wp:effectExtent l="4445" t="5080" r="21590" b="19685"/>
                <wp:wrapNone/>
                <wp:docPr id="34" name="文本框 61"/>
                <wp:cNvGraphicFramePr/>
                <a:graphic xmlns:a="http://schemas.openxmlformats.org/drawingml/2006/main">
                  <a:graphicData uri="http://schemas.microsoft.com/office/word/2010/wordprocessingShape">
                    <wps:wsp>
                      <wps:cNvSpPr txBox="1"/>
                      <wps:spPr>
                        <a:xfrm>
                          <a:off x="0" y="0"/>
                          <a:ext cx="27876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508511">
                            <w:pPr>
                              <w:spacing w:line="400" w:lineRule="exact"/>
                              <w:ind w:firstLine="0" w:firstLineChars="0"/>
                              <w:rPr>
                                <w:rFonts w:eastAsia="仿宋"/>
                                <w:spacing w:val="10"/>
                                <w:sz w:val="24"/>
                                <w:szCs w:val="24"/>
                              </w:rPr>
                            </w:pPr>
                            <w:r>
                              <w:rPr>
                                <w:rFonts w:hint="eastAsia" w:eastAsia="仿宋"/>
                                <w:spacing w:val="10"/>
                                <w:sz w:val="24"/>
                                <w:szCs w:val="24"/>
                              </w:rPr>
                              <w:t>专家</w:t>
                            </w:r>
                            <w:r>
                              <w:rPr>
                                <w:rFonts w:eastAsia="仿宋"/>
                                <w:spacing w:val="10"/>
                                <w:sz w:val="24"/>
                                <w:szCs w:val="24"/>
                              </w:rPr>
                              <w:t>组</w:t>
                            </w:r>
                          </w:p>
                        </w:txbxContent>
                      </wps:txbx>
                      <wps:bodyPr vert="eaVert" wrap="square" lIns="0" tIns="36000" rIns="0" bIns="0" upright="1"/>
                    </wps:wsp>
                  </a:graphicData>
                </a:graphic>
              </wp:anchor>
            </w:drawing>
          </mc:Choice>
          <mc:Fallback>
            <w:pict>
              <v:shape id="文本框 61" o:spid="_x0000_s1026" o:spt="202" type="#_x0000_t202" style="position:absolute;left:0pt;margin-left:316.65pt;margin-top:24.2pt;height:85.05pt;width:21.95pt;z-index:251679744;mso-width-relative:page;mso-height-relative:page;" fillcolor="#FFFFFF" filled="t" stroked="t" coordsize="21600,21600" o:gfxdata="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bveV02QAAAAoBAAAPAAAAAAAAAAEAIAAAACIAAABkcnMvZG93bnJldi54&#10;bWxQSwECFAAUAAAACACHTuJARV93DTICAAB8BAAADgAAAAAAAAABACAAAAAoAQAAZHJzL2Uyb0Rv&#10;Yy54bWxQSwUGAAAAAAYABgBZAQAAzAUAAAAA&#10;">
                <v:fill on="t" focussize="0,0"/>
                <v:stroke color="#000000" joinstyle="miter"/>
                <v:imagedata o:title=""/>
                <o:lock v:ext="edit" aspectratio="f"/>
                <v:textbox inset="0mm,1mm,0mm,0mm" style="layout-flow:vertical-ideographic;">
                  <w:txbxContent>
                    <w:p w14:paraId="65508511">
                      <w:pPr>
                        <w:spacing w:line="400" w:lineRule="exact"/>
                        <w:ind w:firstLine="0" w:firstLineChars="0"/>
                        <w:rPr>
                          <w:rFonts w:eastAsia="仿宋"/>
                          <w:spacing w:val="10"/>
                          <w:sz w:val="24"/>
                          <w:szCs w:val="24"/>
                        </w:rPr>
                      </w:pPr>
                      <w:r>
                        <w:rPr>
                          <w:rFonts w:hint="eastAsia" w:eastAsia="仿宋"/>
                          <w:spacing w:val="10"/>
                          <w:sz w:val="24"/>
                          <w:szCs w:val="24"/>
                        </w:rPr>
                        <w:t>专家</w:t>
                      </w:r>
                      <w:r>
                        <w:rPr>
                          <w:rFonts w:eastAsia="仿宋"/>
                          <w:spacing w:val="10"/>
                          <w:sz w:val="24"/>
                          <w:szCs w:val="24"/>
                        </w:rPr>
                        <w:t>组</w:t>
                      </w:r>
                    </w:p>
                  </w:txbxContent>
                </v:textbox>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82816" behindDoc="0" locked="0" layoutInCell="1" allowOverlap="1">
                <wp:simplePos x="0" y="0"/>
                <wp:positionH relativeFrom="column">
                  <wp:posOffset>2712085</wp:posOffset>
                </wp:positionH>
                <wp:positionV relativeFrom="paragraph">
                  <wp:posOffset>308610</wp:posOffset>
                </wp:positionV>
                <wp:extent cx="278765" cy="1081405"/>
                <wp:effectExtent l="4445" t="4445" r="21590" b="19050"/>
                <wp:wrapNone/>
                <wp:docPr id="37" name="文本框 64"/>
                <wp:cNvGraphicFramePr/>
                <a:graphic xmlns:a="http://schemas.openxmlformats.org/drawingml/2006/main">
                  <a:graphicData uri="http://schemas.microsoft.com/office/word/2010/wordprocessingShape">
                    <wps:wsp>
                      <wps:cNvSpPr txBox="1"/>
                      <wps:spPr>
                        <a:xfrm>
                          <a:off x="0" y="0"/>
                          <a:ext cx="278765" cy="1081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A4784B">
                            <w:pPr>
                              <w:spacing w:line="400" w:lineRule="exact"/>
                              <w:ind w:firstLine="0" w:firstLineChars="0"/>
                              <w:rPr>
                                <w:rFonts w:eastAsia="仿宋"/>
                                <w:spacing w:val="-6"/>
                                <w:sz w:val="24"/>
                                <w:szCs w:val="24"/>
                              </w:rPr>
                            </w:pPr>
                            <w:r>
                              <w:rPr>
                                <w:rFonts w:eastAsia="仿宋"/>
                                <w:spacing w:val="-6"/>
                                <w:sz w:val="24"/>
                                <w:szCs w:val="24"/>
                              </w:rPr>
                              <w:t>应急</w:t>
                            </w:r>
                            <w:r>
                              <w:rPr>
                                <w:rFonts w:hint="eastAsia" w:eastAsia="仿宋"/>
                                <w:spacing w:val="-6"/>
                                <w:sz w:val="24"/>
                                <w:szCs w:val="24"/>
                              </w:rPr>
                              <w:t>物资保障</w:t>
                            </w:r>
                            <w:r>
                              <w:rPr>
                                <w:rFonts w:eastAsia="仿宋"/>
                                <w:spacing w:val="-6"/>
                                <w:sz w:val="24"/>
                                <w:szCs w:val="24"/>
                              </w:rPr>
                              <w:t>组</w:t>
                            </w:r>
                          </w:p>
                        </w:txbxContent>
                      </wps:txbx>
                      <wps:bodyPr vert="eaVert" wrap="square" lIns="0" tIns="36000" rIns="0" bIns="0" upright="1"/>
                    </wps:wsp>
                  </a:graphicData>
                </a:graphic>
              </wp:anchor>
            </w:drawing>
          </mc:Choice>
          <mc:Fallback>
            <w:pict>
              <v:shape id="文本框 64" o:spid="_x0000_s1026" o:spt="202" type="#_x0000_t202" style="position:absolute;left:0pt;margin-left:213.55pt;margin-top:24.3pt;height:85.15pt;width:21.95pt;z-index:251682816;mso-width-relative:page;mso-height-relative:page;" fillcolor="#FFFFFF" filled="t" stroked="t" coordsize="21600,21600" o:gfxdata="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kmhr2QAAAAoBAAAPAAAAAAAAAAEAIAAAACIAAABkcnMvZG93bnJldi54&#10;bWxQSwECFAAUAAAACACHTuJAxNhHyjICAAB8BAAADgAAAAAAAAABACAAAAAoAQAAZHJzL2Uyb0Rv&#10;Yy54bWxQSwUGAAAAAAYABgBZAQAAzAUAAAAA&#10;">
                <v:fill on="t" focussize="0,0"/>
                <v:stroke color="#000000" joinstyle="miter"/>
                <v:imagedata o:title=""/>
                <o:lock v:ext="edit" aspectratio="f"/>
                <v:textbox inset="0mm,1mm,0mm,0mm" style="layout-flow:vertical-ideographic;">
                  <w:txbxContent>
                    <w:p w14:paraId="1EA4784B">
                      <w:pPr>
                        <w:spacing w:line="400" w:lineRule="exact"/>
                        <w:ind w:firstLine="0" w:firstLineChars="0"/>
                        <w:rPr>
                          <w:rFonts w:eastAsia="仿宋"/>
                          <w:spacing w:val="-6"/>
                          <w:sz w:val="24"/>
                          <w:szCs w:val="24"/>
                        </w:rPr>
                      </w:pPr>
                      <w:r>
                        <w:rPr>
                          <w:rFonts w:eastAsia="仿宋"/>
                          <w:spacing w:val="-6"/>
                          <w:sz w:val="24"/>
                          <w:szCs w:val="24"/>
                        </w:rPr>
                        <w:t>应急</w:t>
                      </w:r>
                      <w:r>
                        <w:rPr>
                          <w:rFonts w:hint="eastAsia" w:eastAsia="仿宋"/>
                          <w:spacing w:val="-6"/>
                          <w:sz w:val="24"/>
                          <w:szCs w:val="24"/>
                        </w:rPr>
                        <w:t>物资保障</w:t>
                      </w:r>
                      <w:r>
                        <w:rPr>
                          <w:rFonts w:eastAsia="仿宋"/>
                          <w:spacing w:val="-6"/>
                          <w:sz w:val="24"/>
                          <w:szCs w:val="24"/>
                        </w:rPr>
                        <w:t>组</w:t>
                      </w:r>
                    </w:p>
                  </w:txbxContent>
                </v:textbox>
              </v:shape>
            </w:pict>
          </mc:Fallback>
        </mc:AlternateContent>
      </w:r>
      <w:r>
        <w:rPr>
          <w:rFonts w:hint="default" w:ascii="Times New Roman" w:hAnsi="Times New Roman" w:eastAsia="仿宋" w:cs="Times New Roman"/>
          <w:color w:val="auto"/>
          <w:sz w:val="32"/>
          <w:szCs w:val="32"/>
        </w:rPr>
        <mc:AlternateContent>
          <mc:Choice Requires="wps">
            <w:drawing>
              <wp:anchor distT="0" distB="0" distL="114300" distR="114300" simplePos="0" relativeHeight="251681792" behindDoc="0" locked="0" layoutInCell="1" allowOverlap="1">
                <wp:simplePos x="0" y="0"/>
                <wp:positionH relativeFrom="column">
                  <wp:posOffset>2077720</wp:posOffset>
                </wp:positionH>
                <wp:positionV relativeFrom="paragraph">
                  <wp:posOffset>309880</wp:posOffset>
                </wp:positionV>
                <wp:extent cx="278765" cy="1080135"/>
                <wp:effectExtent l="4445" t="5080" r="21590" b="19685"/>
                <wp:wrapNone/>
                <wp:docPr id="36" name="文本框 63"/>
                <wp:cNvGraphicFramePr/>
                <a:graphic xmlns:a="http://schemas.openxmlformats.org/drawingml/2006/main">
                  <a:graphicData uri="http://schemas.microsoft.com/office/word/2010/wordprocessingShape">
                    <wps:wsp>
                      <wps:cNvSpPr txBox="1"/>
                      <wps:spPr>
                        <a:xfrm>
                          <a:off x="0" y="0"/>
                          <a:ext cx="27876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CF5BEC">
                            <w:pPr>
                              <w:spacing w:line="400" w:lineRule="exact"/>
                              <w:ind w:firstLine="0" w:firstLineChars="0"/>
                              <w:rPr>
                                <w:rFonts w:eastAsia="仿宋"/>
                                <w:spacing w:val="-4"/>
                                <w:sz w:val="24"/>
                                <w:szCs w:val="24"/>
                              </w:rPr>
                            </w:pPr>
                            <w:r>
                              <w:rPr>
                                <w:rFonts w:eastAsia="仿宋"/>
                                <w:spacing w:val="-4"/>
                                <w:sz w:val="24"/>
                                <w:szCs w:val="24"/>
                              </w:rPr>
                              <w:t>应急</w:t>
                            </w:r>
                            <w:r>
                              <w:rPr>
                                <w:rFonts w:hint="eastAsia" w:eastAsia="仿宋"/>
                                <w:spacing w:val="-4"/>
                                <w:sz w:val="24"/>
                                <w:szCs w:val="24"/>
                              </w:rPr>
                              <w:t>供水保障</w:t>
                            </w:r>
                            <w:r>
                              <w:rPr>
                                <w:rFonts w:eastAsia="仿宋"/>
                                <w:spacing w:val="-4"/>
                                <w:sz w:val="24"/>
                                <w:szCs w:val="24"/>
                              </w:rPr>
                              <w:t>组</w:t>
                            </w:r>
                          </w:p>
                        </w:txbxContent>
                      </wps:txbx>
                      <wps:bodyPr vert="eaVert" wrap="square" lIns="0" tIns="36000" rIns="0" bIns="0" upright="1"/>
                    </wps:wsp>
                  </a:graphicData>
                </a:graphic>
              </wp:anchor>
            </w:drawing>
          </mc:Choice>
          <mc:Fallback>
            <w:pict>
              <v:shape id="文本框 63" o:spid="_x0000_s1026" o:spt="202" type="#_x0000_t202" style="position:absolute;left:0pt;margin-left:163.6pt;margin-top:24.4pt;height:85.05pt;width:21.95pt;z-index:251681792;mso-width-relative:page;mso-height-relative:page;" fillcolor="#FFFFFF" filled="t" stroked="t" coordsize="21600,21600" o:gfxdata="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t7QpdoAAAAKAQAADwAAAAAAAAABACAAAAAiAAAAZHJzL2Rvd25yZXYu&#10;eG1sUEsBAhQAFAAAAAgAh07iQALFphkyAgAAfAQAAA4AAAAAAAAAAQAgAAAAKQEAAGRycy9lMm9E&#10;b2MueG1sUEsFBgAAAAAGAAYAWQEAAM0FAAAAAA==&#10;">
                <v:fill on="t" focussize="0,0"/>
                <v:stroke color="#000000" joinstyle="miter"/>
                <v:imagedata o:title=""/>
                <o:lock v:ext="edit" aspectratio="f"/>
                <v:textbox inset="0mm,1mm,0mm,0mm" style="layout-flow:vertical-ideographic;">
                  <w:txbxContent>
                    <w:p w14:paraId="15CF5BEC">
                      <w:pPr>
                        <w:spacing w:line="400" w:lineRule="exact"/>
                        <w:ind w:firstLine="0" w:firstLineChars="0"/>
                        <w:rPr>
                          <w:rFonts w:eastAsia="仿宋"/>
                          <w:spacing w:val="-4"/>
                          <w:sz w:val="24"/>
                          <w:szCs w:val="24"/>
                        </w:rPr>
                      </w:pPr>
                      <w:r>
                        <w:rPr>
                          <w:rFonts w:eastAsia="仿宋"/>
                          <w:spacing w:val="-4"/>
                          <w:sz w:val="24"/>
                          <w:szCs w:val="24"/>
                        </w:rPr>
                        <w:t>应急</w:t>
                      </w:r>
                      <w:r>
                        <w:rPr>
                          <w:rFonts w:hint="eastAsia" w:eastAsia="仿宋"/>
                          <w:spacing w:val="-4"/>
                          <w:sz w:val="24"/>
                          <w:szCs w:val="24"/>
                        </w:rPr>
                        <w:t>供水保障</w:t>
                      </w:r>
                      <w:r>
                        <w:rPr>
                          <w:rFonts w:eastAsia="仿宋"/>
                          <w:spacing w:val="-4"/>
                          <w:sz w:val="24"/>
                          <w:szCs w:val="24"/>
                        </w:rPr>
                        <w:t>组</w:t>
                      </w:r>
                    </w:p>
                  </w:txbxContent>
                </v:textbox>
              </v:shape>
            </w:pict>
          </mc:Fallback>
        </mc:AlternateContent>
      </w:r>
    </w:p>
    <w:p w14:paraId="2F9C1C21">
      <w:pPr>
        <w:ind w:firstLine="632"/>
        <w:rPr>
          <w:rFonts w:hint="default" w:ascii="Times New Roman" w:hAnsi="Times New Roman" w:eastAsia="仿宋" w:cs="Times New Roman"/>
          <w:color w:val="auto"/>
          <w:sz w:val="32"/>
          <w:szCs w:val="32"/>
        </w:rPr>
      </w:pPr>
    </w:p>
    <w:p w14:paraId="0973EE15">
      <w:pPr>
        <w:ind w:firstLine="632"/>
        <w:rPr>
          <w:rFonts w:hint="default" w:ascii="Times New Roman" w:hAnsi="Times New Roman" w:eastAsia="仿宋" w:cs="Times New Roman"/>
          <w:color w:val="auto"/>
          <w:sz w:val="32"/>
          <w:szCs w:val="32"/>
        </w:rPr>
      </w:pPr>
    </w:p>
    <w:p w14:paraId="0517ABFA">
      <w:pPr>
        <w:ind w:firstLine="632"/>
        <w:rPr>
          <w:rFonts w:hint="default" w:ascii="Times New Roman" w:hAnsi="Times New Roman" w:eastAsia="仿宋" w:cs="Times New Roman"/>
          <w:color w:val="auto"/>
          <w:sz w:val="32"/>
          <w:szCs w:val="32"/>
        </w:rPr>
      </w:pPr>
    </w:p>
    <w:p w14:paraId="2E31483D">
      <w:pPr>
        <w:tabs>
          <w:tab w:val="left" w:pos="3256"/>
        </w:tabs>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图2-1  饮用水水源地突发环境事件应急组织指挥体系图</w:t>
      </w:r>
    </w:p>
    <w:p w14:paraId="6B73D1EE">
      <w:pPr>
        <w:pStyle w:val="3"/>
        <w:ind w:firstLine="632" w:firstLineChars="200"/>
        <w:rPr>
          <w:rFonts w:hint="default" w:ascii="Times New Roman" w:hAnsi="Times New Roman" w:eastAsia="楷体_GB2312" w:cs="Times New Roman"/>
          <w:b w:val="0"/>
          <w:bCs/>
          <w:snapToGrid w:val="0"/>
          <w:color w:val="auto"/>
          <w:sz w:val="32"/>
          <w:szCs w:val="32"/>
        </w:rPr>
      </w:pPr>
      <w:bookmarkStart w:id="52" w:name="_Toc532884462"/>
      <w:bookmarkStart w:id="53" w:name="_Toc522696904"/>
      <w:bookmarkStart w:id="54" w:name="_Toc198495053"/>
      <w:r>
        <w:rPr>
          <w:rFonts w:hint="default" w:ascii="Times New Roman" w:hAnsi="Times New Roman" w:eastAsia="方正楷体_GBK" w:cs="Times New Roman"/>
          <w:b w:val="0"/>
          <w:bCs/>
          <w:snapToGrid w:val="0"/>
          <w:color w:val="auto"/>
          <w:sz w:val="32"/>
          <w:szCs w:val="32"/>
        </w:rPr>
        <w:t>2.2应急组织指挥机构</w:t>
      </w:r>
      <w:bookmarkEnd w:id="52"/>
      <w:bookmarkEnd w:id="53"/>
      <w:bookmarkEnd w:id="54"/>
    </w:p>
    <w:p w14:paraId="3734D846">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应急组织指挥机构包括应急总指挥、副总指挥、协调办公室、现场应急指挥部和专项工作组。</w:t>
      </w:r>
    </w:p>
    <w:p w14:paraId="2180E13E">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2.2.1应急总指挥</w:t>
      </w:r>
    </w:p>
    <w:p w14:paraId="6D70790F">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由县政府分管生态环境工作的副县长担任。</w:t>
      </w:r>
    </w:p>
    <w:p w14:paraId="41EB48E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日常职责：</w:t>
      </w:r>
    </w:p>
    <w:p w14:paraId="74FC2BD7">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贯彻执行国家、地方人民政府及有关部门关于水源地突发环境事件的各项要求；</w:t>
      </w:r>
    </w:p>
    <w:p w14:paraId="21977C7F">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根据县政府工作安排组织编制、修订和批准水源地应急预案；</w:t>
      </w:r>
    </w:p>
    <w:p w14:paraId="4165C861">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指导加强水源地突发环境事件应急管理体系建设；</w:t>
      </w:r>
    </w:p>
    <w:p w14:paraId="18266466">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协调保障水源地突发环境事件应急管理工作经费。</w:t>
      </w:r>
    </w:p>
    <w:p w14:paraId="29B4BA1B">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0E8EC227">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发生水源地突发环境事件时，（或委托副总指挥）进行现场指挥，组织开展现场应急处置；</w:t>
      </w:r>
    </w:p>
    <w:p w14:paraId="566AF105">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贯彻执行当地或上级人民政府及有关部门的应急指令；</w:t>
      </w:r>
    </w:p>
    <w:p w14:paraId="282694CA">
      <w:pPr>
        <w:ind w:firstLine="616"/>
        <w:rPr>
          <w:rFonts w:hint="default" w:ascii="Times New Roman" w:hAnsi="Times New Roman" w:eastAsia="方正仿宋_GBK" w:cs="Times New Roman"/>
          <w:color w:val="auto"/>
          <w:spacing w:val="-4"/>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pacing w:val="-4"/>
          <w:sz w:val="32"/>
          <w:szCs w:val="32"/>
        </w:rPr>
        <w:t>按照预警、应急启动或终止条件，决定预案的启动或终止；</w:t>
      </w:r>
    </w:p>
    <w:p w14:paraId="1BC4B346">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研判突发环境事件发展态势，组织制定并批准现场处置方案；</w:t>
      </w:r>
    </w:p>
    <w:p w14:paraId="1C91220B">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组织开展损害评估等后期工作。</w:t>
      </w:r>
    </w:p>
    <w:p w14:paraId="3C18D605">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2.2.2应急副总指挥</w:t>
      </w:r>
    </w:p>
    <w:p w14:paraId="53E02B25">
      <w:pPr>
        <w:ind w:firstLine="61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由县政府办公室协管</w:t>
      </w:r>
      <w:r>
        <w:rPr>
          <w:rFonts w:hint="default" w:ascii="Times New Roman" w:hAnsi="Times New Roman" w:eastAsia="方正仿宋_GBK" w:cs="Times New Roman"/>
          <w:color w:val="auto"/>
          <w:sz w:val="32"/>
          <w:szCs w:val="32"/>
        </w:rPr>
        <w:t>生态环境工作</w:t>
      </w:r>
      <w:r>
        <w:rPr>
          <w:rFonts w:hint="default" w:ascii="Times New Roman" w:hAnsi="Times New Roman" w:eastAsia="方正仿宋_GBK" w:cs="Times New Roman"/>
          <w:color w:val="auto"/>
          <w:spacing w:val="-4"/>
          <w:sz w:val="32"/>
          <w:szCs w:val="32"/>
        </w:rPr>
        <w:t>副主任、连云港市东海生态环境局局长同时担任</w:t>
      </w:r>
      <w:r>
        <w:rPr>
          <w:rFonts w:hint="default" w:ascii="Times New Roman" w:hAnsi="Times New Roman" w:eastAsia="方正仿宋_GBK" w:cs="Times New Roman"/>
          <w:color w:val="auto"/>
          <w:sz w:val="32"/>
          <w:szCs w:val="32"/>
        </w:rPr>
        <w:t>。</w:t>
      </w:r>
    </w:p>
    <w:p w14:paraId="6B34F77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日常职责：</w:t>
      </w:r>
    </w:p>
    <w:p w14:paraId="6075A967">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协助总指挥开展有关工作；</w:t>
      </w:r>
    </w:p>
    <w:p w14:paraId="7488AB70">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组织指导预案培训和演练、应急救援队伍建设和能力评估等工作；</w:t>
      </w:r>
    </w:p>
    <w:p w14:paraId="78C79BD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指导开展水源地突发环境事件风险防范和应急准备工作。</w:t>
      </w:r>
    </w:p>
    <w:p w14:paraId="29A8AD6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1DA91CB4">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协助总指挥组织开展现场应急处置；</w:t>
      </w:r>
    </w:p>
    <w:p w14:paraId="53F5D9E4">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根据分工或总指挥安排，负责现场的具体指挥协调；</w:t>
      </w:r>
    </w:p>
    <w:p w14:paraId="74D301F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负责提出有关应急处置建议；</w:t>
      </w:r>
    </w:p>
    <w:p w14:paraId="67884584">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负责向场外人员通报有关应急信息；</w:t>
      </w:r>
    </w:p>
    <w:p w14:paraId="401351CF">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负责协调现场与场外应急处置工作；</w:t>
      </w:r>
    </w:p>
    <w:p w14:paraId="53762755">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停止取水后，负责协调保障居民用水；</w:t>
      </w:r>
    </w:p>
    <w:p w14:paraId="611285E6">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处置现场出现的紧急情况。</w:t>
      </w:r>
    </w:p>
    <w:p w14:paraId="43DAA038">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2.2.3协调办公室</w:t>
      </w:r>
    </w:p>
    <w:p w14:paraId="09F146C9">
      <w:pPr>
        <w:ind w:firstLine="632"/>
        <w:rPr>
          <w:rFonts w:hint="default" w:ascii="Times New Roman" w:hAnsi="Times New Roman" w:eastAsia="方正仿宋_GBK" w:cs="Times New Roman"/>
          <w:color w:val="auto"/>
          <w:sz w:val="32"/>
          <w:szCs w:val="32"/>
        </w:rPr>
      </w:pPr>
      <w:bookmarkStart w:id="55" w:name="_Hlk198483144"/>
      <w:r>
        <w:rPr>
          <w:rFonts w:hint="default" w:ascii="Times New Roman" w:hAnsi="Times New Roman" w:eastAsia="方正仿宋_GBK" w:cs="Times New Roman"/>
          <w:color w:val="auto"/>
          <w:sz w:val="32"/>
          <w:szCs w:val="32"/>
        </w:rPr>
        <w:t>协调办公室设在东海生态环境局，由东海生态环境局分管环境应急工作领导担任办公室主任，</w:t>
      </w:r>
      <w:bookmarkEnd w:id="55"/>
      <w:r>
        <w:rPr>
          <w:rFonts w:hint="default" w:ascii="Times New Roman" w:hAnsi="Times New Roman" w:eastAsia="方正仿宋_GBK" w:cs="Times New Roman"/>
          <w:color w:val="auto"/>
          <w:sz w:val="32"/>
          <w:szCs w:val="32"/>
        </w:rPr>
        <w:t>应急组织指挥机构成员单位分管领导作为协调办公室成员和联络员，日常协助总指挥、副总指挥开展水源地突发环境事件应急管理体系建设；应急期间，协调组织有关部门落实总指挥、副总指挥的指令和要求。</w:t>
      </w:r>
    </w:p>
    <w:p w14:paraId="64123D59">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日常职责：</w:t>
      </w:r>
    </w:p>
    <w:p w14:paraId="620D21A2">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按应急总指挥要求组织编制、修订水源地应急预案；</w:t>
      </w:r>
    </w:p>
    <w:p w14:paraId="0049BA98">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负责水源地应急预案的日常管理，开展预案培训和演练、应急救援队伍建设和能力评估等工作；</w:t>
      </w:r>
    </w:p>
    <w:p w14:paraId="4E11B7B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组织开展水源地突发环境事件风险防范和应急准备工作。</w:t>
      </w:r>
    </w:p>
    <w:p w14:paraId="483086A8">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5AF8542B">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贯彻执行总指挥、副总指挥的各项指令和要求；</w:t>
      </w:r>
    </w:p>
    <w:p w14:paraId="42E2FA17">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负责信息汇总上报，并与有关的外部应急部门、组织和机构进行联络；</w:t>
      </w:r>
    </w:p>
    <w:p w14:paraId="48359F9B">
      <w:pPr>
        <w:ind w:firstLine="608"/>
        <w:rPr>
          <w:rFonts w:hint="default" w:ascii="Times New Roman" w:hAnsi="Times New Roman" w:eastAsia="方正仿宋_GBK" w:cs="Times New Roman"/>
          <w:color w:val="auto"/>
          <w:spacing w:val="-6"/>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pacing w:val="-6"/>
          <w:sz w:val="32"/>
          <w:szCs w:val="32"/>
        </w:rPr>
        <w:t>负责调动应急人员、调配应急资源和联络外部应急组织或机构；</w:t>
      </w:r>
    </w:p>
    <w:p w14:paraId="6988BD32">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收集整理有关事件数据。</w:t>
      </w:r>
    </w:p>
    <w:p w14:paraId="34D1CB55">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2.2.4应急组织指挥机构成员单位及职责</w:t>
      </w:r>
    </w:p>
    <w:p w14:paraId="2D5E0B2F">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应急组织指挥机构成员单位由县委宣传部、</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发改委、</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财政</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公安</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水务</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住建</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东海</w:t>
      </w:r>
      <w:r>
        <w:rPr>
          <w:rFonts w:hint="default" w:ascii="Times New Roman" w:hAnsi="Times New Roman" w:eastAsia="方正仿宋_GBK" w:cs="Times New Roman"/>
          <w:color w:val="auto"/>
          <w:sz w:val="32"/>
          <w:szCs w:val="32"/>
        </w:rPr>
        <w:t>生态环境</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交通运输</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应急</w:t>
      </w:r>
      <w:r>
        <w:rPr>
          <w:rFonts w:hint="eastAsia" w:eastAsia="方正仿宋_GBK" w:cs="Times New Roman"/>
          <w:color w:val="auto"/>
          <w:sz w:val="32"/>
          <w:szCs w:val="32"/>
          <w:lang w:val="en-US" w:eastAsia="zh-CN"/>
        </w:rPr>
        <w:t>管理局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民政</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消防</w:t>
      </w:r>
      <w:r>
        <w:rPr>
          <w:rFonts w:hint="eastAsia" w:eastAsia="方正仿宋_GBK" w:cs="Times New Roman"/>
          <w:color w:val="auto"/>
          <w:sz w:val="32"/>
          <w:szCs w:val="32"/>
          <w:lang w:val="en-US" w:eastAsia="zh-CN"/>
        </w:rPr>
        <w:t>救援大队</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县卫健委</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自然资源和规划</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农业农村</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气象</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供电</w:t>
      </w:r>
      <w:r>
        <w:rPr>
          <w:rFonts w:hint="eastAsia" w:eastAsia="方正仿宋_GBK" w:cs="Times New Roman"/>
          <w:color w:val="auto"/>
          <w:sz w:val="32"/>
          <w:szCs w:val="32"/>
          <w:lang w:val="en-US" w:eastAsia="zh-CN"/>
        </w:rPr>
        <w:t>公司</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县电信公司、县移动公司、县联通公司</w:t>
      </w:r>
      <w:r>
        <w:rPr>
          <w:rFonts w:hint="default" w:ascii="Times New Roman" w:hAnsi="Times New Roman" w:eastAsia="方正仿宋_GBK" w:cs="Times New Roman"/>
          <w:color w:val="auto"/>
          <w:sz w:val="32"/>
          <w:szCs w:val="32"/>
        </w:rPr>
        <w:t>等部门和地方人民政府组成，成员由各部门负责应急管理或水源地管理的工作人员组成。主要成员单位及职责如下：</w:t>
      </w:r>
    </w:p>
    <w:p w14:paraId="2C49E931">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县委宣传部</w:t>
      </w:r>
    </w:p>
    <w:p w14:paraId="227C6049">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负责组织广播影视、新闻出版单位做好集中式饮用水水源突发环境事件的相关信息发布和应急宣传工作，把握舆论导向，做好突发环境事件舆论引导工作，做好新闻信息发布工作。</w:t>
      </w:r>
    </w:p>
    <w:p w14:paraId="0BF4ADED">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县发改委</w:t>
      </w:r>
    </w:p>
    <w:p w14:paraId="51EDA74E">
      <w:pPr>
        <w:ind w:firstLine="608"/>
        <w:rPr>
          <w:rFonts w:hint="default" w:ascii="Times New Roman" w:hAnsi="Times New Roman" w:eastAsia="方正仿宋_GBK" w:cs="Times New Roman"/>
          <w:color w:val="auto"/>
          <w:spacing w:val="-6"/>
          <w:sz w:val="32"/>
          <w:szCs w:val="32"/>
          <w:lang w:eastAsia="zh-CN"/>
        </w:rPr>
      </w:pPr>
      <w:r>
        <w:rPr>
          <w:rFonts w:hint="default" w:ascii="Times New Roman" w:hAnsi="Times New Roman" w:eastAsia="方正仿宋_GBK" w:cs="Times New Roman"/>
          <w:color w:val="auto"/>
          <w:spacing w:val="-6"/>
          <w:sz w:val="32"/>
          <w:szCs w:val="32"/>
        </w:rPr>
        <w:t>牵头做好集中式饮用水水源地突发环境事件应急处理重点项目和预警、预测工程的规划及立项审批。负责应急物资储备综合管理工作</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z w:val="32"/>
          <w:szCs w:val="32"/>
        </w:rPr>
        <w:t>负责储备、管理、分配应急款物并监督使用</w:t>
      </w:r>
      <w:r>
        <w:rPr>
          <w:rFonts w:hint="default" w:ascii="Times New Roman" w:hAnsi="Times New Roman" w:eastAsia="方正仿宋_GBK" w:cs="Times New Roman"/>
          <w:color w:val="auto"/>
          <w:sz w:val="32"/>
          <w:szCs w:val="32"/>
          <w:lang w:eastAsia="zh-CN"/>
        </w:rPr>
        <w:t>。</w:t>
      </w:r>
    </w:p>
    <w:p w14:paraId="1C482B33">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县财政局</w:t>
      </w:r>
    </w:p>
    <w:p w14:paraId="1A714B5B">
      <w:pPr>
        <w:ind w:firstLine="616"/>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4"/>
          <w:sz w:val="32"/>
          <w:szCs w:val="32"/>
        </w:rPr>
        <w:t>负责调拨沭新渠集中式饮用水水源地突发环境事件应急系统的建设和运行费用；负责预警和应急所需经费的审核、划拨及监督管理。</w:t>
      </w:r>
    </w:p>
    <w:p w14:paraId="5F9BF5F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县公安局</w:t>
      </w:r>
    </w:p>
    <w:p w14:paraId="47220819">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①负责对集中式饮用水水源地突发污染案件的侦查，打击违法犯罪活动。</w:t>
      </w:r>
    </w:p>
    <w:p w14:paraId="1FB1FD79">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负责会同生态环境和交通运输部门做好对公路（含高速）、桥梁交通事故可能引发环境污染的信息报告、现场处置和调查处理；负责维护事件现场治安秩序，隔离和封锁污染现场，对事件现场实施交通管制，做好事故车辆救援的组织工作。</w:t>
      </w:r>
    </w:p>
    <w:p w14:paraId="1EEC359E">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③突发环境事件发生时，负责采取限行措施控制流动风险源进入水源地保护区。</w:t>
      </w:r>
    </w:p>
    <w:p w14:paraId="677256FA">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县水务局</w:t>
      </w:r>
    </w:p>
    <w:p w14:paraId="2F05EB6E">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①负责指导水源地水利设施建设和管理。</w:t>
      </w:r>
    </w:p>
    <w:p w14:paraId="08BA966B">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②在发生集中式饮用水水源突发</w:t>
      </w:r>
      <w:r>
        <w:rPr>
          <w:rFonts w:hint="eastAsia" w:eastAsia="方正仿宋_GBK" w:cs="Times New Roman"/>
          <w:color w:val="auto"/>
          <w:sz w:val="32"/>
          <w:szCs w:val="32"/>
          <w:lang w:val="en-US" w:eastAsia="zh-CN"/>
        </w:rPr>
        <w:t>环境</w:t>
      </w:r>
      <w:r>
        <w:rPr>
          <w:rFonts w:hint="default" w:ascii="Times New Roman" w:hAnsi="Times New Roman" w:eastAsia="方正仿宋_GBK" w:cs="Times New Roman"/>
          <w:color w:val="auto"/>
          <w:sz w:val="32"/>
          <w:szCs w:val="32"/>
        </w:rPr>
        <w:t>事件时，协助分析确定污染传输、扩散的可能范围。负责水资源的合理调度，通过闸坝控制、水利工程调水引流、引清释污等措施，控制污染物扩散，减轻事故造成的影响。</w:t>
      </w:r>
    </w:p>
    <w:p w14:paraId="41A0180E">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③及时启动本系统的饮用水应急供水预案，通过采取深度处理措施，联网供水、减压供水、改路供水等，最大程度地保障城市饮用水安全。</w:t>
      </w:r>
    </w:p>
    <w:p w14:paraId="1ED9555E">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④对供水公司进行调度管理，要求供水公司做好应急储备，提出备用水源地启用的时间，合理调度水资源、组织对出水水质的监测、供水量的调度和供水管网的监控。</w:t>
      </w:r>
    </w:p>
    <w:p w14:paraId="4C6A11CD">
      <w:pPr>
        <w:ind w:firstLine="632"/>
        <w:rPr>
          <w:rFonts w:hint="default" w:ascii="Times New Roman" w:hAnsi="Times New Roman" w:eastAsia="方正仿宋_GBK" w:cs="Times New Roman"/>
          <w:color w:val="auto"/>
          <w:sz w:val="32"/>
          <w:szCs w:val="32"/>
        </w:rPr>
      </w:pPr>
      <w:bookmarkStart w:id="56" w:name="_Hlk198483201"/>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县住建局</w:t>
      </w:r>
    </w:p>
    <w:p w14:paraId="501EDFE0">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①及时启动本系统的饮用水应急供水预案，通过采取深度处理措施，联网供水、减压供水、改路供水等，最大程度地保障城市饮用水安全。</w:t>
      </w:r>
    </w:p>
    <w:p w14:paraId="552F4F0E">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②对供水公司进行调度管理，要求供水公司做好应急储备，提出备用水源地启用的时间，合理调度水资源、组织对出水水质的监测、供水量的调度和供水管网的监控。</w:t>
      </w:r>
    </w:p>
    <w:bookmarkEnd w:id="56"/>
    <w:p w14:paraId="38B05ACE">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东海生态环境局</w:t>
      </w:r>
    </w:p>
    <w:p w14:paraId="3E74908D">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①将现场情况向县政府和上级生态环境部门报告，跟踪污染动态情况，对建立和解除污染警报的时间、区域提出建议。</w:t>
      </w:r>
    </w:p>
    <w:p w14:paraId="02B115E2">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②协助相关部门查找污染原因和污染源，确定污染源和污染物，提出切断污染源和控制污染的措施，防止污染范围继续扩大。</w:t>
      </w:r>
    </w:p>
    <w:p w14:paraId="25FA42F5">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③会同相关部门评估水源地受污染的范围和程度，判断是否在受污染水域内发布禁止取水通告。</w:t>
      </w:r>
    </w:p>
    <w:p w14:paraId="22822ABD">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④组织监测，负责水质日常、应急监控断面的设置、监测以及数据的汇总、分析和上报等，协调相关部门开展应急监控工作，严密监控污染事态。</w:t>
      </w:r>
    </w:p>
    <w:p w14:paraId="33DBC54F">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⑤负责与上级事件调查组和技术监测组联络。</w:t>
      </w:r>
    </w:p>
    <w:p w14:paraId="01FD4079">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⑥配合相关部门对污染事件进行调查取证，依法对责任人作出处理；提出对污染清除和环境恢复的建议措施。</w:t>
      </w:r>
    </w:p>
    <w:p w14:paraId="1622B89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县交通运输局</w:t>
      </w:r>
    </w:p>
    <w:p w14:paraId="611BFACD">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①负责组织公路部门配齐应急物资，维持水源保护区内公路的维修养护和应急设施建设。</w:t>
      </w:r>
    </w:p>
    <w:p w14:paraId="2B823991">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②在事故发生后，及时启用道路桥梁附近建设的应急防护工程设施。</w:t>
      </w:r>
    </w:p>
    <w:p w14:paraId="1C25019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③负责维护饮用水水源地内水域交通秩序，配合公安部门做好公路（含高速）、桥梁交通事故可能引发环境污染的突发事件的处置工作。</w:t>
      </w:r>
    </w:p>
    <w:p w14:paraId="27FBFCF0">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④负责为事故应急救援提供交通运输及通行保障。</w:t>
      </w:r>
    </w:p>
    <w:p w14:paraId="328DF6EE">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⑤及时启动本单位的道路交通事故突发事件预案。</w:t>
      </w:r>
    </w:p>
    <w:p w14:paraId="3106FB6B">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县</w:t>
      </w:r>
      <w:bookmarkStart w:id="57" w:name="_Hlk192527243"/>
      <w:r>
        <w:rPr>
          <w:rFonts w:hint="default" w:ascii="Times New Roman" w:hAnsi="Times New Roman" w:eastAsia="方正仿宋_GBK" w:cs="Times New Roman"/>
          <w:color w:val="auto"/>
          <w:sz w:val="32"/>
          <w:szCs w:val="32"/>
        </w:rPr>
        <w:t>应急管理局</w:t>
      </w:r>
      <w:bookmarkEnd w:id="57"/>
    </w:p>
    <w:p w14:paraId="4B703589">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①参与现场处置工作。</w:t>
      </w:r>
    </w:p>
    <w:p w14:paraId="25C78FF1">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②组织危险化学品专家协助事件处理。</w:t>
      </w:r>
    </w:p>
    <w:p w14:paraId="1A90A5C3">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③组织开展事件责任单位及附近可能受影响的单位的安全生产监督管理工作，并</w:t>
      </w:r>
      <w:bookmarkStart w:id="58" w:name="_Hlk203374920"/>
      <w:r>
        <w:rPr>
          <w:rFonts w:hint="default" w:ascii="Times New Roman" w:hAnsi="Times New Roman" w:eastAsia="方正仿宋_GBK" w:cs="Times New Roman"/>
          <w:color w:val="auto"/>
          <w:sz w:val="32"/>
          <w:szCs w:val="32"/>
        </w:rPr>
        <w:t>参与事</w:t>
      </w:r>
      <w:bookmarkEnd w:id="58"/>
      <w:r>
        <w:rPr>
          <w:rFonts w:hint="default" w:ascii="Times New Roman" w:hAnsi="Times New Roman" w:eastAsia="方正仿宋_GBK" w:cs="Times New Roman"/>
          <w:color w:val="auto"/>
          <w:sz w:val="32"/>
          <w:szCs w:val="32"/>
        </w:rPr>
        <w:t>件调查处理。</w:t>
      </w:r>
    </w:p>
    <w:p w14:paraId="3900B55E">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县民政局</w:t>
      </w:r>
    </w:p>
    <w:p w14:paraId="5E9E834F">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在饮用水水源地突发污染造成特别严重影响时，配合相关部门做好人员转移、安置和临时生活安排等工作，协助灾后恢复重建等相关环境污染事件善后工作。</w:t>
      </w:r>
    </w:p>
    <w:p w14:paraId="24D2915A">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县消防救援大队</w:t>
      </w:r>
    </w:p>
    <w:p w14:paraId="4F50D8E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①负责突发环境事件的现场抢险和应急救援，配合做好突发环境事件的现场处置工作，包括对事发现场的火灾扑救，人员解困，开展易燃、易爆和有毒物质泄漏等险情控制工作。</w:t>
      </w:r>
    </w:p>
    <w:p w14:paraId="0FE0849A">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②负责事发现场的局部洗消工作，提供临时应急用水；协助现场应急人员做好自身防护工作。</w:t>
      </w:r>
    </w:p>
    <w:p w14:paraId="0A92F3C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③参与制定和实施抢险救援过程中防范次生污染的工作方案，包括在灭火过程中做好消防尾水及有害泄漏物质的收容收集，确保次生污染不进入水源地。</w:t>
      </w:r>
    </w:p>
    <w:p w14:paraId="64FEEAAE">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县卫健委</w:t>
      </w:r>
    </w:p>
    <w:p w14:paraId="005E36EA">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负责集中式供水单位的卫生监督，进行出厂水、末梢水水质卫生监测；组织开展疾病预防控制和医疗救治工作，提供涉及饮用水污染所致疾病防治等相关信息。</w:t>
      </w:r>
    </w:p>
    <w:p w14:paraId="6DC9E8B2">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县自然资源和规划局</w:t>
      </w:r>
    </w:p>
    <w:p w14:paraId="5B2430EB">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负责保障水源地突发环境事件应急处置的场地。</w:t>
      </w:r>
    </w:p>
    <w:p w14:paraId="44DF1A31">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县农业农村局</w:t>
      </w:r>
    </w:p>
    <w:p w14:paraId="34F343EA">
      <w:pPr>
        <w:ind w:firstLine="61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①管理暴雨期间入河农灌退水排放行为，防范农业面源导致的水源地突发环境事件</w:t>
      </w:r>
      <w:r>
        <w:rPr>
          <w:rFonts w:hint="default" w:ascii="Times New Roman" w:hAnsi="Times New Roman" w:eastAsia="方正仿宋_GBK" w:cs="Times New Roman"/>
          <w:color w:val="auto"/>
          <w:sz w:val="32"/>
          <w:szCs w:val="32"/>
        </w:rPr>
        <w:t>。</w:t>
      </w:r>
    </w:p>
    <w:p w14:paraId="33BB3A45">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②协助处置因农业面源导致的水源地突发环境事件。对具有农灌功能的水源地，在应急期间暂停农灌取水。</w:t>
      </w:r>
    </w:p>
    <w:p w14:paraId="7B0FFB6A">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③参与饮用水水源地的善后处置和生态恢复。</w:t>
      </w:r>
    </w:p>
    <w:p w14:paraId="7B437246">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县气象局</w:t>
      </w:r>
    </w:p>
    <w:p w14:paraId="67BF82B2">
      <w:pPr>
        <w:ind w:firstLine="632"/>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z w:val="32"/>
          <w:szCs w:val="32"/>
        </w:rPr>
        <w:t>负责事故状态下水源地内气象等信息共享，提出水源水质污染的气象条件预警。</w:t>
      </w:r>
    </w:p>
    <w:p w14:paraId="068D4FCD">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rPr>
        <w:t>县供电公司</w:t>
      </w:r>
    </w:p>
    <w:p w14:paraId="53696297">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负责保障应急处置、指挥、通讯和信息传输所需要的电力供应。</w:t>
      </w:r>
    </w:p>
    <w:p w14:paraId="74FF04C2">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电信、移动、联通公司</w:t>
      </w:r>
    </w:p>
    <w:p w14:paraId="7C90FCC0">
      <w:pPr>
        <w:ind w:firstLine="608"/>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负责保证应急通讯系统的正常运行，确保通信和信息传输的畅通。</w:t>
      </w:r>
    </w:p>
    <w:p w14:paraId="1A43F8D2">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rPr>
        <w:t>事发地人民政府（白塔埠镇、平明镇、房山镇）</w:t>
      </w:r>
    </w:p>
    <w:p w14:paraId="1875CA5F">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负责本行政区域内饮用水水源地的日常监管；配合相关部门做好集中式饮用水水源地突发环境事件的预防、预警、应急处置以及善后处置工作。</w:t>
      </w:r>
    </w:p>
    <w:p w14:paraId="76D1FF72">
      <w:pPr>
        <w:ind w:firstLine="632"/>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z w:val="32"/>
          <w:szCs w:val="32"/>
        </w:rPr>
        <w:t>应急指挥部组成和职责见附件1。</w:t>
      </w:r>
    </w:p>
    <w:p w14:paraId="04DB614E">
      <w:pPr>
        <w:pStyle w:val="3"/>
        <w:ind w:firstLine="632" w:firstLineChars="200"/>
        <w:rPr>
          <w:rFonts w:hint="default" w:ascii="Times New Roman" w:hAnsi="Times New Roman" w:eastAsia="楷体_GB2312" w:cs="Times New Roman"/>
          <w:b w:val="0"/>
          <w:bCs/>
          <w:snapToGrid w:val="0"/>
          <w:color w:val="auto"/>
          <w:sz w:val="32"/>
          <w:szCs w:val="32"/>
        </w:rPr>
      </w:pPr>
      <w:bookmarkStart w:id="59" w:name="_Toc198495054"/>
      <w:bookmarkStart w:id="60" w:name="_Toc532884463"/>
      <w:bookmarkStart w:id="61" w:name="_Toc522696905"/>
      <w:r>
        <w:rPr>
          <w:rFonts w:hint="default" w:ascii="Times New Roman" w:hAnsi="Times New Roman" w:eastAsia="方正楷体_GBK" w:cs="Times New Roman"/>
          <w:b w:val="0"/>
          <w:bCs/>
          <w:snapToGrid w:val="0"/>
          <w:color w:val="auto"/>
          <w:sz w:val="32"/>
          <w:szCs w:val="32"/>
        </w:rPr>
        <w:t>2.3</w:t>
      </w:r>
      <w:bookmarkEnd w:id="51"/>
      <w:r>
        <w:rPr>
          <w:rFonts w:hint="default" w:ascii="Times New Roman" w:hAnsi="Times New Roman" w:eastAsia="方正楷体_GBK" w:cs="Times New Roman"/>
          <w:b w:val="0"/>
          <w:bCs/>
          <w:snapToGrid w:val="0"/>
          <w:color w:val="auto"/>
          <w:sz w:val="32"/>
          <w:szCs w:val="32"/>
        </w:rPr>
        <w:t>现场应急指挥部</w:t>
      </w:r>
      <w:bookmarkEnd w:id="59"/>
      <w:bookmarkEnd w:id="60"/>
      <w:bookmarkEnd w:id="61"/>
    </w:p>
    <w:p w14:paraId="6DAA9F28">
      <w:pPr>
        <w:ind w:firstLine="632"/>
        <w:rPr>
          <w:rFonts w:hint="default" w:ascii="Times New Roman" w:hAnsi="Times New Roman" w:eastAsia="方正仿宋_GBK" w:cs="Times New Roman"/>
          <w:color w:val="auto"/>
          <w:sz w:val="32"/>
          <w:szCs w:val="32"/>
        </w:rPr>
      </w:pPr>
      <w:bookmarkStart w:id="62" w:name="_Toc402514711"/>
      <w:bookmarkStart w:id="63" w:name="_Toc399358398"/>
      <w:bookmarkStart w:id="64" w:name="_Toc399341629"/>
      <w:bookmarkStart w:id="65" w:name="_Toc399341574"/>
      <w:r>
        <w:rPr>
          <w:rFonts w:hint="default" w:ascii="Times New Roman" w:hAnsi="Times New Roman" w:eastAsia="方正仿宋_GBK" w:cs="Times New Roman"/>
          <w:color w:val="auto"/>
          <w:sz w:val="32"/>
          <w:szCs w:val="32"/>
        </w:rPr>
        <w:t>在东海县沭新渠集中式饮用水水源地发生突发环境事件并启动应急预案后，由应急组织指挥机构立即成立现场应急指挥部，组织协调相关部门，按照预案实施应急状态下处置工作。</w:t>
      </w:r>
    </w:p>
    <w:p w14:paraId="74CAC0B9">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现场应急指挥部成员由县政府分管生态环境副县长担任总指挥，东海生态环境局、县水务局、</w:t>
      </w:r>
      <w:bookmarkStart w:id="66" w:name="_Hlk198400558"/>
      <w:bookmarkStart w:id="67" w:name="_Hlk198483357"/>
      <w:r>
        <w:rPr>
          <w:rFonts w:hint="default" w:ascii="Times New Roman" w:hAnsi="Times New Roman" w:eastAsia="方正仿宋_GBK" w:cs="Times New Roman"/>
          <w:color w:val="auto"/>
          <w:sz w:val="32"/>
          <w:szCs w:val="32"/>
        </w:rPr>
        <w:t>县住建局</w:t>
      </w:r>
      <w:bookmarkEnd w:id="66"/>
      <w:r>
        <w:rPr>
          <w:rFonts w:hint="default" w:ascii="Times New Roman" w:hAnsi="Times New Roman" w:eastAsia="方正仿宋_GBK" w:cs="Times New Roman"/>
          <w:color w:val="auto"/>
          <w:sz w:val="32"/>
          <w:szCs w:val="32"/>
        </w:rPr>
        <w:t>、县</w:t>
      </w:r>
      <w:bookmarkEnd w:id="67"/>
      <w:r>
        <w:rPr>
          <w:rFonts w:hint="default" w:ascii="Times New Roman" w:hAnsi="Times New Roman" w:eastAsia="方正仿宋_GBK" w:cs="Times New Roman"/>
          <w:color w:val="auto"/>
          <w:sz w:val="32"/>
          <w:szCs w:val="32"/>
        </w:rPr>
        <w:t>交通运输局和县公安局主要负责人担任副总指挥。总指挥全面负责指挥、组织和协调水源地突发环境事件的应急响应工作。</w:t>
      </w:r>
    </w:p>
    <w:p w14:paraId="7248A8C9">
      <w:pPr>
        <w:ind w:firstLine="61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成员由县委宣传部、县发改委、县财政局、县公安局、县水务局、</w:t>
      </w:r>
      <w:r>
        <w:rPr>
          <w:rFonts w:hint="default" w:ascii="Times New Roman" w:hAnsi="Times New Roman" w:eastAsia="方正仿宋_GBK" w:cs="Times New Roman"/>
          <w:color w:val="auto"/>
          <w:sz w:val="32"/>
          <w:szCs w:val="32"/>
        </w:rPr>
        <w:t>县住建局、东海</w:t>
      </w:r>
      <w:r>
        <w:rPr>
          <w:rFonts w:hint="default" w:ascii="Times New Roman" w:hAnsi="Times New Roman" w:eastAsia="方正仿宋_GBK" w:cs="Times New Roman"/>
          <w:color w:val="auto"/>
          <w:spacing w:val="-4"/>
          <w:sz w:val="32"/>
          <w:szCs w:val="32"/>
        </w:rPr>
        <w:t>生态环境局、县交通运输局、县应急管理局、县民政局、县消防救援大队、县卫健委、县农业农村局、县气象局、县供电公司、中国电信东海分公司、中国移动东海分公司、中国东海联通分公司等单位及有关乡镇政府负责同志组成</w:t>
      </w:r>
      <w:r>
        <w:rPr>
          <w:rFonts w:hint="default" w:ascii="Times New Roman" w:hAnsi="Times New Roman" w:eastAsia="方正仿宋_GBK" w:cs="Times New Roman"/>
          <w:color w:val="auto"/>
          <w:sz w:val="32"/>
          <w:szCs w:val="32"/>
        </w:rPr>
        <w:t>。</w:t>
      </w:r>
    </w:p>
    <w:p w14:paraId="5E14F13B">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东海县沭新渠集中式饮用水水源地突发</w:t>
      </w:r>
      <w:r>
        <w:rPr>
          <w:rFonts w:hint="eastAsia" w:eastAsia="方正仿宋_GBK" w:cs="Times New Roman"/>
          <w:color w:val="auto"/>
          <w:sz w:val="32"/>
          <w:szCs w:val="32"/>
          <w:lang w:val="en-US" w:eastAsia="zh-CN"/>
        </w:rPr>
        <w:t>环境</w:t>
      </w:r>
      <w:r>
        <w:rPr>
          <w:rFonts w:hint="default" w:ascii="Times New Roman" w:hAnsi="Times New Roman" w:eastAsia="方正仿宋_GBK" w:cs="Times New Roman"/>
          <w:color w:val="auto"/>
          <w:sz w:val="32"/>
          <w:szCs w:val="32"/>
        </w:rPr>
        <w:t>事件现场应急组织结构见图2-2。</w:t>
      </w:r>
    </w:p>
    <w:p w14:paraId="54966CA6">
      <w:pPr>
        <w:autoSpaceDE w:val="0"/>
        <w:autoSpaceDN w:val="0"/>
        <w:snapToGrid w:val="0"/>
        <w:ind w:firstLine="472"/>
        <w:rPr>
          <w:rFonts w:hint="default" w:ascii="Times New Roman" w:hAnsi="Times New Roman" w:eastAsia="宋体" w:cs="Times New Roman"/>
          <w:color w:val="auto"/>
          <w:sz w:val="24"/>
          <w:szCs w:val="24"/>
        </w:rPr>
      </w:pPr>
    </w:p>
    <w:p w14:paraId="4CF46658">
      <w:pPr>
        <w:autoSpaceDE w:val="0"/>
        <w:autoSpaceDN w:val="0"/>
        <w:snapToGrid w:val="0"/>
        <w:ind w:firstLine="472"/>
        <w:rPr>
          <w:rFonts w:hint="default" w:ascii="Times New Roman" w:hAnsi="Times New Roman" w:eastAsia="宋体" w:cs="Times New Roman"/>
          <w:color w:val="auto"/>
          <w:sz w:val="24"/>
          <w:szCs w:val="24"/>
        </w:rPr>
      </w:pPr>
    </w:p>
    <w:p w14:paraId="270A1B64">
      <w:pPr>
        <w:autoSpaceDE w:val="0"/>
        <w:autoSpaceDN w:val="0"/>
        <w:snapToGrid w:val="0"/>
        <w:spacing w:line="240" w:lineRule="auto"/>
        <w:ind w:firstLine="472"/>
        <w:rPr>
          <w:rFonts w:hint="default" w:ascii="Times New Roman" w:hAnsi="Times New Roman" w:eastAsia="宋体" w:cs="Times New Roman"/>
          <w:color w:val="auto"/>
          <w:sz w:val="24"/>
          <w:szCs w:val="24"/>
        </w:rPr>
      </w:pPr>
    </w:p>
    <w:p w14:paraId="56A10055">
      <w:pPr>
        <w:autoSpaceDE w:val="0"/>
        <w:autoSpaceDN w:val="0"/>
        <w:snapToGrid w:val="0"/>
        <w:spacing w:line="240" w:lineRule="auto"/>
        <w:ind w:firstLine="0" w:firstLineChars="0"/>
        <w:rPr>
          <w:rFonts w:hint="default" w:ascii="Times New Roman" w:hAnsi="Times New Roman" w:eastAsia="宋体" w:cs="Times New Roman"/>
          <w:color w:val="auto"/>
          <w:sz w:val="24"/>
          <w:szCs w:val="24"/>
        </w:rPr>
      </w:pPr>
    </w:p>
    <w:p w14:paraId="7F6636FF">
      <w:pPr>
        <w:autoSpaceDE w:val="0"/>
        <w:autoSpaceDN w:val="0"/>
        <w:snapToGrid w:val="0"/>
        <w:spacing w:line="240" w:lineRule="auto"/>
        <w:ind w:firstLine="472"/>
        <w:rPr>
          <w:rFonts w:hint="default" w:ascii="Times New Roman" w:hAnsi="Times New Roman" w:eastAsia="宋体" w:cs="Times New Roman"/>
          <w:color w:val="auto"/>
          <w:sz w:val="24"/>
          <w:szCs w:val="24"/>
        </w:rPr>
        <w:sectPr>
          <w:pgSz w:w="11906" w:h="16838"/>
          <w:pgMar w:top="2098" w:right="1531" w:bottom="1928" w:left="1531" w:header="851" w:footer="1417" w:gutter="0"/>
          <w:pgNumType w:fmt="decimal"/>
          <w:cols w:space="0" w:num="1"/>
          <w:rtlGutter w:val="0"/>
          <w:docGrid w:type="linesAndChars" w:linePitch="579" w:charSpace="-849"/>
        </w:sectPr>
      </w:pPr>
    </w:p>
    <w:p w14:paraId="22A5CB67">
      <w:pPr>
        <w:pStyle w:val="47"/>
        <w:spacing w:line="240" w:lineRule="auto"/>
        <w:ind w:firstLine="472"/>
        <w:rPr>
          <w:rFonts w:hint="default" w:ascii="Times New Roman" w:hAnsi="Times New Roman" w:cs="Times New Roman"/>
          <w:color w:val="auto"/>
          <w:sz w:val="24"/>
          <w:szCs w:val="24"/>
        </w:rPr>
      </w:pPr>
      <w:r>
        <w:rPr>
          <w:rFonts w:hint="default" w:ascii="Times New Roman" w:hAnsi="Times New Roman" w:cs="Times New Roman"/>
          <w:color w:val="auto"/>
          <w:sz w:val="24"/>
          <w:szCs w:val="24"/>
        </w:rPr>
        <mc:AlternateContent>
          <mc:Choice Requires="wpc">
            <w:drawing>
              <wp:inline distT="0" distB="0" distL="114300" distR="114300">
                <wp:extent cx="7760970" cy="4637405"/>
                <wp:effectExtent l="0" t="0" r="0" b="0"/>
                <wp:docPr id="15" name="画布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24"/>
                        <wps:cNvSpPr txBox="1"/>
                        <wps:spPr>
                          <a:xfrm>
                            <a:off x="1476375" y="254000"/>
                            <a:ext cx="5302250" cy="89027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61E1D70">
                              <w:pPr>
                                <w:spacing w:line="320" w:lineRule="exact"/>
                                <w:ind w:firstLine="480" w:firstLineChars="0"/>
                                <w:jc w:val="center"/>
                                <w:rPr>
                                  <w:rFonts w:eastAsia="宋体"/>
                                  <w:sz w:val="21"/>
                                  <w:szCs w:val="21"/>
                                </w:rPr>
                              </w:pPr>
                              <w:r>
                                <w:rPr>
                                  <w:rFonts w:eastAsia="宋体"/>
                                  <w:sz w:val="21"/>
                                  <w:szCs w:val="21"/>
                                </w:rPr>
                                <w:t>东海县沭新渠集中式饮用水水源地现场指挥部</w:t>
                              </w:r>
                            </w:p>
                            <w:p w14:paraId="5CF7F0C2">
                              <w:pPr>
                                <w:spacing w:line="320" w:lineRule="exact"/>
                                <w:ind w:firstLine="472" w:firstLineChars="0"/>
                                <w:jc w:val="center"/>
                                <w:rPr>
                                  <w:rFonts w:eastAsia="宋体"/>
                                  <w:color w:val="auto"/>
                                  <w:sz w:val="21"/>
                                  <w:szCs w:val="21"/>
                                </w:rPr>
                              </w:pPr>
                              <w:r>
                                <w:rPr>
                                  <w:rFonts w:eastAsia="宋体"/>
                                  <w:color w:val="auto"/>
                                  <w:sz w:val="21"/>
                                  <w:szCs w:val="21"/>
                                </w:rPr>
                                <w:t>（</w:t>
                              </w:r>
                              <w:r>
                                <w:rPr>
                                  <w:rFonts w:hint="eastAsia" w:eastAsia="宋体"/>
                                  <w:color w:val="auto"/>
                                  <w:sz w:val="21"/>
                                  <w:szCs w:val="21"/>
                                  <w:lang w:val="en-US" w:eastAsia="zh-CN"/>
                                </w:rPr>
                                <w:t>现场应急</w:t>
                              </w:r>
                              <w:r>
                                <w:rPr>
                                  <w:rFonts w:eastAsia="宋体"/>
                                  <w:color w:val="auto"/>
                                  <w:sz w:val="21"/>
                                  <w:szCs w:val="21"/>
                                </w:rPr>
                                <w:t>指挥部）</w:t>
                              </w:r>
                            </w:p>
                            <w:p w14:paraId="1A122EB7">
                              <w:pPr>
                                <w:spacing w:line="320" w:lineRule="exact"/>
                                <w:ind w:firstLineChars="97"/>
                                <w:rPr>
                                  <w:rFonts w:eastAsia="宋体"/>
                                  <w:color w:val="auto"/>
                                  <w:sz w:val="21"/>
                                  <w:szCs w:val="21"/>
                                </w:rPr>
                              </w:pPr>
                              <w:r>
                                <w:rPr>
                                  <w:rFonts w:hint="eastAsia" w:eastAsia="宋体"/>
                                  <w:color w:val="auto"/>
                                  <w:sz w:val="21"/>
                                  <w:szCs w:val="21"/>
                                  <w:lang w:val="en-US" w:eastAsia="zh-CN"/>
                                </w:rPr>
                                <w:t>总指挥</w:t>
                              </w:r>
                              <w:r>
                                <w:rPr>
                                  <w:rFonts w:eastAsia="宋体"/>
                                  <w:color w:val="auto"/>
                                  <w:sz w:val="21"/>
                                  <w:szCs w:val="21"/>
                                </w:rPr>
                                <w:t>：分管</w:t>
                              </w:r>
                              <w:r>
                                <w:rPr>
                                  <w:rFonts w:hint="eastAsia" w:eastAsia="宋体"/>
                                  <w:color w:val="auto"/>
                                  <w:sz w:val="21"/>
                                  <w:szCs w:val="21"/>
                                </w:rPr>
                                <w:t>生态环境工作的</w:t>
                              </w:r>
                              <w:r>
                                <w:rPr>
                                  <w:rFonts w:eastAsia="宋体"/>
                                  <w:color w:val="auto"/>
                                  <w:sz w:val="21"/>
                                  <w:szCs w:val="21"/>
                                </w:rPr>
                                <w:t>副县长</w:t>
                              </w:r>
                            </w:p>
                            <w:p w14:paraId="5FF21BD1">
                              <w:pPr>
                                <w:spacing w:line="320" w:lineRule="exact"/>
                                <w:ind w:firstLine="210" w:firstLineChars="100"/>
                                <w:jc w:val="left"/>
                                <w:rPr>
                                  <w:rFonts w:eastAsia="宋体"/>
                                  <w:sz w:val="21"/>
                                  <w:szCs w:val="21"/>
                                </w:rPr>
                              </w:pPr>
                              <w:r>
                                <w:rPr>
                                  <w:rFonts w:eastAsia="宋体"/>
                                  <w:color w:val="auto"/>
                                  <w:sz w:val="21"/>
                                  <w:szCs w:val="21"/>
                                </w:rPr>
                                <w:t>副</w:t>
                              </w:r>
                              <w:r>
                                <w:rPr>
                                  <w:rFonts w:hint="eastAsia" w:eastAsia="宋体"/>
                                  <w:color w:val="auto"/>
                                  <w:sz w:val="21"/>
                                  <w:szCs w:val="21"/>
                                  <w:lang w:val="en-US" w:eastAsia="zh-CN"/>
                                </w:rPr>
                                <w:t>总指挥</w:t>
                              </w:r>
                              <w:r>
                                <w:rPr>
                                  <w:rFonts w:eastAsia="宋体"/>
                                  <w:color w:val="auto"/>
                                  <w:sz w:val="21"/>
                                  <w:szCs w:val="21"/>
                                </w:rPr>
                                <w:t>：</w:t>
                              </w:r>
                              <w:r>
                                <w:rPr>
                                  <w:rFonts w:hint="eastAsia" w:eastAsia="宋体"/>
                                  <w:color w:val="auto"/>
                                  <w:sz w:val="21"/>
                                  <w:szCs w:val="21"/>
                                </w:rPr>
                                <w:t>东海</w:t>
                              </w:r>
                              <w:r>
                                <w:rPr>
                                  <w:rFonts w:eastAsia="宋体"/>
                                  <w:color w:val="auto"/>
                                  <w:sz w:val="21"/>
                                  <w:szCs w:val="21"/>
                                </w:rPr>
                                <w:t>生态环境局</w:t>
                              </w:r>
                              <w:r>
                                <w:rPr>
                                  <w:rFonts w:hint="eastAsia" w:eastAsia="宋体"/>
                                  <w:color w:val="auto"/>
                                  <w:sz w:val="21"/>
                                  <w:szCs w:val="21"/>
                                </w:rPr>
                                <w:t>、</w:t>
                              </w:r>
                              <w:r>
                                <w:rPr>
                                  <w:rFonts w:eastAsia="宋体"/>
                                  <w:color w:val="auto"/>
                                  <w:sz w:val="21"/>
                                  <w:szCs w:val="21"/>
                                </w:rPr>
                                <w:t>县水务局、</w:t>
                              </w:r>
                              <w:r>
                                <w:rPr>
                                  <w:rFonts w:hint="eastAsia" w:eastAsia="宋体"/>
                                  <w:color w:val="auto"/>
                                  <w:sz w:val="21"/>
                                  <w:szCs w:val="21"/>
                                </w:rPr>
                                <w:t>县住建局、县</w:t>
                              </w:r>
                              <w:r>
                                <w:rPr>
                                  <w:rFonts w:eastAsia="宋体"/>
                                  <w:color w:val="auto"/>
                                  <w:sz w:val="21"/>
                                  <w:szCs w:val="21"/>
                                </w:rPr>
                                <w:t>交通运输局和</w:t>
                              </w:r>
                              <w:r>
                                <w:rPr>
                                  <w:rFonts w:hint="eastAsia" w:eastAsia="宋体"/>
                                  <w:color w:val="auto"/>
                                  <w:sz w:val="21"/>
                                  <w:szCs w:val="21"/>
                                </w:rPr>
                                <w:t>县</w:t>
                              </w:r>
                              <w:r>
                                <w:rPr>
                                  <w:rFonts w:eastAsia="宋体"/>
                                  <w:color w:val="auto"/>
                                  <w:sz w:val="21"/>
                                  <w:szCs w:val="21"/>
                                </w:rPr>
                                <w:t>公安</w:t>
                              </w:r>
                              <w:r>
                                <w:rPr>
                                  <w:rFonts w:eastAsia="宋体"/>
                                  <w:sz w:val="21"/>
                                  <w:szCs w:val="21"/>
                                </w:rPr>
                                <w:t>局主要负责人</w:t>
                              </w:r>
                            </w:p>
                            <w:p w14:paraId="49BFB3C3">
                              <w:pPr>
                                <w:spacing w:line="300" w:lineRule="exact"/>
                                <w:ind w:firstLine="0" w:firstLineChars="0"/>
                                <w:jc w:val="left"/>
                                <w:rPr>
                                  <w:rFonts w:hint="eastAsia" w:ascii="仿宋" w:hAnsi="仿宋" w:eastAsia="仿宋"/>
                                  <w:sz w:val="24"/>
                                  <w:szCs w:val="24"/>
                                </w:rPr>
                              </w:pPr>
                            </w:p>
                          </w:txbxContent>
                        </wps:txbx>
                        <wps:bodyPr wrap="square" lIns="18000" tIns="18000" rIns="18000" bIns="18000" upright="1"/>
                      </wps:wsp>
                      <wps:wsp>
                        <wps:cNvPr id="2" name="文本框 25"/>
                        <wps:cNvSpPr txBox="1"/>
                        <wps:spPr>
                          <a:xfrm>
                            <a:off x="658495" y="2555240"/>
                            <a:ext cx="1043940" cy="19297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0A9FF6A">
                              <w:pPr>
                                <w:spacing w:after="115" w:afterLines="20" w:line="320" w:lineRule="exact"/>
                                <w:ind w:firstLine="0" w:firstLineChars="0"/>
                                <w:jc w:val="center"/>
                                <w:rPr>
                                  <w:rFonts w:eastAsia="宋体"/>
                                  <w:b/>
                                  <w:sz w:val="21"/>
                                  <w:szCs w:val="21"/>
                                </w:rPr>
                              </w:pPr>
                              <w:r>
                                <w:rPr>
                                  <w:rFonts w:eastAsia="宋体"/>
                                  <w:b/>
                                  <w:sz w:val="21"/>
                                  <w:szCs w:val="21"/>
                                </w:rPr>
                                <w:t>应急监测组</w:t>
                              </w:r>
                            </w:p>
                            <w:p w14:paraId="78376681">
                              <w:pPr>
                                <w:spacing w:line="320" w:lineRule="exact"/>
                                <w:ind w:firstLine="0" w:firstLineChars="0"/>
                                <w:jc w:val="center"/>
                                <w:rPr>
                                  <w:rFonts w:eastAsia="宋体"/>
                                  <w:sz w:val="21"/>
                                  <w:szCs w:val="21"/>
                                </w:rPr>
                              </w:pPr>
                              <w:r>
                                <w:rPr>
                                  <w:rFonts w:hint="eastAsia" w:eastAsia="宋体"/>
                                  <w:sz w:val="21"/>
                                  <w:szCs w:val="21"/>
                                </w:rPr>
                                <w:t>东海生态环境局</w:t>
                              </w:r>
                            </w:p>
                            <w:p w14:paraId="753908F6">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水务局</w:t>
                              </w:r>
                            </w:p>
                            <w:p w14:paraId="58BA45A2">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卫健委</w:t>
                              </w:r>
                            </w:p>
                            <w:p w14:paraId="25E532F0">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气象局</w:t>
                              </w:r>
                            </w:p>
                            <w:p w14:paraId="09355D8A">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自来水公司</w:t>
                              </w:r>
                            </w:p>
                            <w:p w14:paraId="5D3B467A">
                              <w:pPr>
                                <w:spacing w:line="320" w:lineRule="exact"/>
                                <w:ind w:firstLine="0" w:firstLineChars="0"/>
                                <w:jc w:val="center"/>
                              </w:pPr>
                              <w:r>
                                <w:rPr>
                                  <w:rFonts w:hint="eastAsia" w:eastAsia="宋体"/>
                                  <w:spacing w:val="-8"/>
                                  <w:sz w:val="21"/>
                                  <w:szCs w:val="21"/>
                                </w:rPr>
                                <w:t>县</w:t>
                              </w:r>
                              <w:r>
                                <w:rPr>
                                  <w:rFonts w:eastAsia="宋体"/>
                                  <w:spacing w:val="-8"/>
                                  <w:sz w:val="21"/>
                                  <w:szCs w:val="21"/>
                                </w:rPr>
                                <w:t>农村供水公司</w:t>
                              </w:r>
                            </w:p>
                          </w:txbxContent>
                        </wps:txbx>
                        <wps:bodyPr wrap="square" lIns="18000" tIns="18000" rIns="18000" bIns="18000" upright="1"/>
                      </wps:wsp>
                      <wps:wsp>
                        <wps:cNvPr id="3" name="文本框 26"/>
                        <wps:cNvSpPr txBox="1"/>
                        <wps:spPr>
                          <a:xfrm>
                            <a:off x="2127885" y="2548255"/>
                            <a:ext cx="1043940" cy="193675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39CEAFC">
                              <w:pPr>
                                <w:spacing w:after="57" w:afterLines="10" w:line="320" w:lineRule="exact"/>
                                <w:ind w:firstLine="0" w:firstLineChars="0"/>
                                <w:jc w:val="center"/>
                                <w:rPr>
                                  <w:rFonts w:eastAsia="宋体"/>
                                  <w:b/>
                                  <w:sz w:val="21"/>
                                  <w:szCs w:val="21"/>
                                </w:rPr>
                              </w:pPr>
                              <w:r>
                                <w:rPr>
                                  <w:rFonts w:eastAsia="宋体"/>
                                  <w:b/>
                                  <w:sz w:val="21"/>
                                  <w:szCs w:val="21"/>
                                </w:rPr>
                                <w:t>应</w:t>
                              </w:r>
                              <w:r>
                                <w:rPr>
                                  <w:rFonts w:hint="eastAsia" w:eastAsia="宋体"/>
                                  <w:b/>
                                  <w:sz w:val="21"/>
                                  <w:szCs w:val="21"/>
                                </w:rPr>
                                <w:t>急</w:t>
                              </w:r>
                              <w:r>
                                <w:rPr>
                                  <w:rFonts w:eastAsia="宋体"/>
                                  <w:b/>
                                  <w:sz w:val="21"/>
                                  <w:szCs w:val="21"/>
                                </w:rPr>
                                <w:t>处置组</w:t>
                              </w:r>
                            </w:p>
                            <w:p w14:paraId="39517A15">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水务局</w:t>
                              </w:r>
                            </w:p>
                            <w:p w14:paraId="231D2C16">
                              <w:pPr>
                                <w:spacing w:line="280" w:lineRule="exact"/>
                                <w:ind w:firstLine="0" w:firstLineChars="0"/>
                                <w:jc w:val="center"/>
                                <w:rPr>
                                  <w:rFonts w:hint="eastAsia" w:eastAsia="宋体"/>
                                  <w:sz w:val="21"/>
                                  <w:szCs w:val="21"/>
                                </w:rPr>
                              </w:pPr>
                              <w:r>
                                <w:rPr>
                                  <w:rFonts w:hint="eastAsia" w:eastAsia="宋体"/>
                                  <w:sz w:val="21"/>
                                  <w:szCs w:val="21"/>
                                </w:rPr>
                                <w:t>县住建局</w:t>
                              </w:r>
                            </w:p>
                            <w:p w14:paraId="1BFCC470">
                              <w:pPr>
                                <w:spacing w:line="280" w:lineRule="exact"/>
                                <w:ind w:firstLine="0" w:firstLineChars="0"/>
                                <w:jc w:val="center"/>
                                <w:rPr>
                                  <w:rFonts w:eastAsia="宋体"/>
                                  <w:sz w:val="21"/>
                                  <w:szCs w:val="21"/>
                                </w:rPr>
                              </w:pPr>
                              <w:r>
                                <w:rPr>
                                  <w:rFonts w:hint="eastAsia" w:eastAsia="宋体"/>
                                  <w:sz w:val="21"/>
                                  <w:szCs w:val="21"/>
                                </w:rPr>
                                <w:t>东海生态环境局</w:t>
                              </w:r>
                            </w:p>
                            <w:p w14:paraId="0B9CEE23">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公安局</w:t>
                              </w:r>
                            </w:p>
                            <w:p w14:paraId="77B40CCF">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交通运输局</w:t>
                              </w:r>
                            </w:p>
                            <w:p w14:paraId="10414DEB">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应急管理局</w:t>
                              </w:r>
                            </w:p>
                            <w:p w14:paraId="3CE8F78D">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卫健委</w:t>
                              </w:r>
                            </w:p>
                            <w:p w14:paraId="3CD2C5E0">
                              <w:pPr>
                                <w:spacing w:line="280" w:lineRule="exact"/>
                                <w:ind w:firstLine="0" w:firstLineChars="0"/>
                                <w:jc w:val="center"/>
                                <w:rPr>
                                  <w:rFonts w:eastAsia="宋体"/>
                                  <w:sz w:val="21"/>
                                  <w:szCs w:val="21"/>
                                </w:rPr>
                              </w:pPr>
                              <w:r>
                                <w:rPr>
                                  <w:rFonts w:hint="eastAsia" w:eastAsia="宋体"/>
                                  <w:sz w:val="21"/>
                                  <w:szCs w:val="21"/>
                                </w:rPr>
                                <w:t>县农业农村局</w:t>
                              </w:r>
                            </w:p>
                            <w:p w14:paraId="1107C198">
                              <w:pPr>
                                <w:spacing w:line="320" w:lineRule="exact"/>
                                <w:ind w:firstLine="0" w:firstLineChars="0"/>
                                <w:jc w:val="center"/>
                                <w:rPr>
                                  <w:rFonts w:hint="eastAsia"/>
                                  <w:color w:val="FF0000"/>
                                  <w:sz w:val="24"/>
                                  <w:szCs w:val="24"/>
                                </w:rPr>
                              </w:pPr>
                              <w:r>
                                <w:rPr>
                                  <w:rFonts w:hint="eastAsia" w:eastAsia="宋体"/>
                                  <w:sz w:val="21"/>
                                  <w:szCs w:val="21"/>
                                </w:rPr>
                                <w:t>县消防救援大队</w:t>
                              </w:r>
                            </w:p>
                          </w:txbxContent>
                        </wps:txbx>
                        <wps:bodyPr wrap="square" lIns="18000" tIns="18000" rIns="18000" bIns="18000" upright="1"/>
                      </wps:wsp>
                      <wps:wsp>
                        <wps:cNvPr id="4" name="文本框 27"/>
                        <wps:cNvSpPr txBox="1"/>
                        <wps:spPr>
                          <a:xfrm>
                            <a:off x="3626485" y="2555240"/>
                            <a:ext cx="1043940" cy="19297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73A4752">
                              <w:pPr>
                                <w:spacing w:after="115" w:afterLines="20" w:line="320" w:lineRule="exact"/>
                                <w:ind w:firstLine="0" w:firstLineChars="0"/>
                                <w:jc w:val="center"/>
                                <w:rPr>
                                  <w:rFonts w:eastAsia="宋体"/>
                                  <w:b/>
                                  <w:spacing w:val="-6"/>
                                  <w:sz w:val="21"/>
                                  <w:szCs w:val="21"/>
                                </w:rPr>
                              </w:pPr>
                              <w:r>
                                <w:rPr>
                                  <w:rFonts w:eastAsia="宋体"/>
                                  <w:b/>
                                  <w:spacing w:val="-6"/>
                                  <w:sz w:val="21"/>
                                  <w:szCs w:val="21"/>
                                </w:rPr>
                                <w:t>应急供水保障组</w:t>
                              </w:r>
                            </w:p>
                            <w:p w14:paraId="217C7784">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水务局</w:t>
                              </w:r>
                            </w:p>
                            <w:p w14:paraId="11F26E55">
                              <w:pPr>
                                <w:spacing w:line="320" w:lineRule="exact"/>
                                <w:ind w:firstLine="0" w:firstLineChars="0"/>
                                <w:jc w:val="center"/>
                                <w:rPr>
                                  <w:rFonts w:hint="eastAsia" w:eastAsia="宋体"/>
                                  <w:sz w:val="21"/>
                                  <w:szCs w:val="21"/>
                                </w:rPr>
                              </w:pPr>
                              <w:r>
                                <w:rPr>
                                  <w:rFonts w:hint="eastAsia" w:eastAsia="宋体"/>
                                  <w:sz w:val="21"/>
                                  <w:szCs w:val="21"/>
                                </w:rPr>
                                <w:t>县住建局</w:t>
                              </w:r>
                            </w:p>
                            <w:p w14:paraId="110B3666">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卫健委</w:t>
                              </w:r>
                            </w:p>
                            <w:p w14:paraId="58B421D4">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自来水公司</w:t>
                              </w:r>
                            </w:p>
                            <w:p w14:paraId="7C28C833">
                              <w:pPr>
                                <w:spacing w:line="320" w:lineRule="exact"/>
                                <w:ind w:firstLine="0" w:firstLineChars="0"/>
                                <w:jc w:val="center"/>
                                <w:rPr>
                                  <w:rFonts w:hint="eastAsia"/>
                                  <w:spacing w:val="-4"/>
                                  <w:sz w:val="24"/>
                                  <w:szCs w:val="24"/>
                                </w:rPr>
                              </w:pPr>
                              <w:r>
                                <w:rPr>
                                  <w:rFonts w:hint="eastAsia" w:eastAsia="宋体"/>
                                  <w:spacing w:val="-4"/>
                                  <w:sz w:val="21"/>
                                  <w:szCs w:val="21"/>
                                </w:rPr>
                                <w:t>县</w:t>
                              </w:r>
                              <w:r>
                                <w:rPr>
                                  <w:rFonts w:eastAsia="宋体"/>
                                  <w:spacing w:val="-4"/>
                                  <w:sz w:val="21"/>
                                  <w:szCs w:val="21"/>
                                </w:rPr>
                                <w:t>农村供水公司</w:t>
                              </w:r>
                            </w:p>
                          </w:txbxContent>
                        </wps:txbx>
                        <wps:bodyPr wrap="square" lIns="18000" tIns="18000" rIns="18000" bIns="18000" upright="1"/>
                      </wps:wsp>
                      <wps:wsp>
                        <wps:cNvPr id="5" name="文本框 28"/>
                        <wps:cNvSpPr txBox="1"/>
                        <wps:spPr>
                          <a:xfrm>
                            <a:off x="5109210" y="2546350"/>
                            <a:ext cx="1043940" cy="19297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AF56DED">
                              <w:pPr>
                                <w:spacing w:after="115" w:afterLines="20" w:line="320" w:lineRule="exact"/>
                                <w:ind w:firstLine="0" w:firstLineChars="0"/>
                                <w:jc w:val="center"/>
                                <w:rPr>
                                  <w:rFonts w:eastAsia="宋体"/>
                                  <w:b/>
                                  <w:spacing w:val="-6"/>
                                  <w:sz w:val="21"/>
                                  <w:szCs w:val="21"/>
                                </w:rPr>
                              </w:pPr>
                              <w:r>
                                <w:rPr>
                                  <w:rFonts w:eastAsia="宋体"/>
                                  <w:b/>
                                  <w:spacing w:val="-6"/>
                                  <w:sz w:val="21"/>
                                  <w:szCs w:val="21"/>
                                </w:rPr>
                                <w:t>应急物资保障组</w:t>
                              </w:r>
                            </w:p>
                            <w:p w14:paraId="7F1004F9">
                              <w:pPr>
                                <w:spacing w:line="320" w:lineRule="exact"/>
                                <w:ind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县发改委</w:t>
                              </w:r>
                            </w:p>
                            <w:p w14:paraId="04E500CD">
                              <w:pPr>
                                <w:spacing w:line="320" w:lineRule="exact"/>
                                <w:ind w:firstLine="0" w:firstLineChars="0"/>
                                <w:jc w:val="center"/>
                                <w:rPr>
                                  <w:rFonts w:eastAsia="宋体"/>
                                  <w:color w:val="auto"/>
                                  <w:sz w:val="21"/>
                                  <w:szCs w:val="21"/>
                                </w:rPr>
                              </w:pPr>
                              <w:r>
                                <w:rPr>
                                  <w:rFonts w:hint="eastAsia" w:eastAsia="宋体"/>
                                  <w:color w:val="auto"/>
                                  <w:sz w:val="21"/>
                                  <w:szCs w:val="21"/>
                                </w:rPr>
                                <w:t>县</w:t>
                              </w:r>
                              <w:r>
                                <w:rPr>
                                  <w:rFonts w:eastAsia="宋体"/>
                                  <w:color w:val="auto"/>
                                  <w:sz w:val="21"/>
                                  <w:szCs w:val="21"/>
                                </w:rPr>
                                <w:t>财政局</w:t>
                              </w:r>
                            </w:p>
                            <w:p w14:paraId="59D77CCD">
                              <w:pPr>
                                <w:spacing w:line="320" w:lineRule="exact"/>
                                <w:ind w:firstLine="0" w:firstLineChars="0"/>
                                <w:jc w:val="center"/>
                                <w:rPr>
                                  <w:rFonts w:eastAsia="宋体"/>
                                  <w:color w:val="auto"/>
                                  <w:sz w:val="21"/>
                                  <w:szCs w:val="21"/>
                                </w:rPr>
                              </w:pPr>
                              <w:r>
                                <w:rPr>
                                  <w:rFonts w:hint="eastAsia" w:eastAsia="宋体"/>
                                  <w:color w:val="auto"/>
                                  <w:sz w:val="21"/>
                                  <w:szCs w:val="21"/>
                                </w:rPr>
                                <w:t>县</w:t>
                              </w:r>
                              <w:r>
                                <w:rPr>
                                  <w:rFonts w:eastAsia="宋体"/>
                                  <w:color w:val="auto"/>
                                  <w:sz w:val="21"/>
                                  <w:szCs w:val="21"/>
                                </w:rPr>
                                <w:t>交通运输局</w:t>
                              </w:r>
                            </w:p>
                            <w:p w14:paraId="7F06BFCF">
                              <w:pPr>
                                <w:spacing w:line="320" w:lineRule="exact"/>
                                <w:ind w:firstLine="0" w:firstLineChars="0"/>
                                <w:jc w:val="center"/>
                                <w:rPr>
                                  <w:rFonts w:hint="eastAsia" w:eastAsia="宋体"/>
                                  <w:color w:val="auto"/>
                                  <w:sz w:val="21"/>
                                  <w:szCs w:val="21"/>
                                </w:rPr>
                              </w:pPr>
                              <w:r>
                                <w:rPr>
                                  <w:rFonts w:hint="eastAsia" w:eastAsia="宋体"/>
                                  <w:color w:val="auto"/>
                                  <w:sz w:val="21"/>
                                  <w:szCs w:val="21"/>
                                </w:rPr>
                                <w:t>县应急管理局</w:t>
                              </w:r>
                            </w:p>
                            <w:p w14:paraId="3FC39F7E">
                              <w:pPr>
                                <w:spacing w:line="320" w:lineRule="exact"/>
                                <w:ind w:firstLine="0" w:firstLineChars="0"/>
                                <w:jc w:val="center"/>
                                <w:rPr>
                                  <w:rFonts w:eastAsia="宋体"/>
                                  <w:sz w:val="21"/>
                                  <w:szCs w:val="21"/>
                                </w:rPr>
                              </w:pPr>
                              <w:r>
                                <w:rPr>
                                  <w:rFonts w:hint="eastAsia" w:eastAsia="宋体"/>
                                  <w:color w:val="auto"/>
                                  <w:sz w:val="21"/>
                                  <w:szCs w:val="21"/>
                                </w:rPr>
                                <w:t>县</w:t>
                              </w:r>
                              <w:r>
                                <w:rPr>
                                  <w:rFonts w:eastAsia="宋体"/>
                                  <w:color w:val="auto"/>
                                  <w:sz w:val="21"/>
                                  <w:szCs w:val="21"/>
                                </w:rPr>
                                <w:t>供电公</w:t>
                              </w:r>
                              <w:r>
                                <w:rPr>
                                  <w:rFonts w:eastAsia="宋体"/>
                                  <w:sz w:val="21"/>
                                  <w:szCs w:val="21"/>
                                </w:rPr>
                                <w:t>司</w:t>
                              </w:r>
                            </w:p>
                            <w:p w14:paraId="389592D0">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电信公司</w:t>
                              </w:r>
                            </w:p>
                            <w:p w14:paraId="5F067B2F">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移动公司</w:t>
                              </w:r>
                            </w:p>
                            <w:p w14:paraId="606520CB">
                              <w:pPr>
                                <w:spacing w:line="320" w:lineRule="exact"/>
                                <w:ind w:firstLine="0" w:firstLineChars="0"/>
                                <w:jc w:val="center"/>
                                <w:rPr>
                                  <w:rFonts w:hint="eastAsia"/>
                                  <w:sz w:val="24"/>
                                  <w:szCs w:val="24"/>
                                </w:rPr>
                              </w:pPr>
                              <w:r>
                                <w:rPr>
                                  <w:rFonts w:hint="eastAsia" w:eastAsia="宋体"/>
                                  <w:sz w:val="21"/>
                                  <w:szCs w:val="21"/>
                                </w:rPr>
                                <w:t>县</w:t>
                              </w:r>
                              <w:r>
                                <w:rPr>
                                  <w:rFonts w:eastAsia="宋体"/>
                                  <w:sz w:val="21"/>
                                  <w:szCs w:val="21"/>
                                </w:rPr>
                                <w:t>联通公司</w:t>
                              </w:r>
                            </w:p>
                          </w:txbxContent>
                        </wps:txbx>
                        <wps:bodyPr wrap="square" lIns="18000" tIns="18000" rIns="18000" bIns="18000" upright="1"/>
                      </wps:wsp>
                      <wps:wsp>
                        <wps:cNvPr id="6" name="文本框 29"/>
                        <wps:cNvSpPr txBox="1"/>
                        <wps:spPr>
                          <a:xfrm>
                            <a:off x="6566535" y="2555240"/>
                            <a:ext cx="1043940" cy="18764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8037EBC">
                              <w:pPr>
                                <w:spacing w:after="115" w:afterLines="20" w:line="320" w:lineRule="exact"/>
                                <w:ind w:firstLine="0" w:firstLineChars="0"/>
                                <w:jc w:val="center"/>
                                <w:rPr>
                                  <w:rFonts w:eastAsia="宋体"/>
                                  <w:b/>
                                  <w:sz w:val="21"/>
                                  <w:szCs w:val="21"/>
                                </w:rPr>
                              </w:pPr>
                              <w:r>
                                <w:rPr>
                                  <w:rFonts w:eastAsia="宋体"/>
                                  <w:b/>
                                  <w:sz w:val="21"/>
                                  <w:szCs w:val="21"/>
                                </w:rPr>
                                <w:t>应急综合组</w:t>
                              </w:r>
                            </w:p>
                            <w:p w14:paraId="7944F193">
                              <w:pPr>
                                <w:spacing w:line="320" w:lineRule="exact"/>
                                <w:ind w:firstLine="0" w:firstLineChars="0"/>
                                <w:jc w:val="center"/>
                                <w:rPr>
                                  <w:rFonts w:eastAsia="宋体"/>
                                  <w:sz w:val="21"/>
                                  <w:szCs w:val="21"/>
                                </w:rPr>
                              </w:pPr>
                              <w:r>
                                <w:rPr>
                                  <w:rFonts w:hint="eastAsia" w:eastAsia="宋体"/>
                                  <w:sz w:val="21"/>
                                  <w:szCs w:val="21"/>
                                </w:rPr>
                                <w:t>东海生态环境局</w:t>
                              </w:r>
                            </w:p>
                            <w:p w14:paraId="48E720E9">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宣传部</w:t>
                              </w:r>
                            </w:p>
                          </w:txbxContent>
                        </wps:txbx>
                        <wps:bodyPr wrap="square" lIns="18000" tIns="18000" rIns="18000" bIns="18000" upright="1"/>
                      </wps:wsp>
                      <wps:wsp>
                        <wps:cNvPr id="7" name="自选图形 30"/>
                        <wps:cNvCnPr/>
                        <wps:spPr>
                          <a:xfrm>
                            <a:off x="1175385" y="1972945"/>
                            <a:ext cx="5915025" cy="635"/>
                          </a:xfrm>
                          <a:prstGeom prst="straightConnector1">
                            <a:avLst/>
                          </a:prstGeom>
                          <a:ln w="6350" cap="flat" cmpd="sng">
                            <a:solidFill>
                              <a:srgbClr val="000000"/>
                            </a:solidFill>
                            <a:prstDash val="solid"/>
                            <a:headEnd type="none" w="med" len="med"/>
                            <a:tailEnd type="none" w="med" len="med"/>
                          </a:ln>
                        </wps:spPr>
                        <wps:bodyPr wrap="square" upright="1"/>
                      </wps:wsp>
                      <wps:wsp>
                        <wps:cNvPr id="8" name="自选图形 31"/>
                        <wps:cNvCnPr/>
                        <wps:spPr>
                          <a:xfrm>
                            <a:off x="1174750" y="1973580"/>
                            <a:ext cx="635" cy="581660"/>
                          </a:xfrm>
                          <a:prstGeom prst="straightConnector1">
                            <a:avLst/>
                          </a:prstGeom>
                          <a:ln w="6350" cap="flat" cmpd="sng">
                            <a:solidFill>
                              <a:srgbClr val="000000"/>
                            </a:solidFill>
                            <a:prstDash val="solid"/>
                            <a:headEnd type="none" w="med" len="med"/>
                            <a:tailEnd type="triangle" w="med" len="med"/>
                          </a:ln>
                        </wps:spPr>
                        <wps:bodyPr wrap="square" upright="1"/>
                      </wps:wsp>
                      <wps:wsp>
                        <wps:cNvPr id="9" name="自选图形 32"/>
                        <wps:cNvCnPr/>
                        <wps:spPr>
                          <a:xfrm>
                            <a:off x="2646045" y="1973580"/>
                            <a:ext cx="635" cy="581660"/>
                          </a:xfrm>
                          <a:prstGeom prst="straightConnector1">
                            <a:avLst/>
                          </a:prstGeom>
                          <a:ln w="6350" cap="flat" cmpd="sng">
                            <a:solidFill>
                              <a:srgbClr val="000000"/>
                            </a:solidFill>
                            <a:prstDash val="solid"/>
                            <a:headEnd type="none" w="med" len="med"/>
                            <a:tailEnd type="triangle" w="med" len="med"/>
                          </a:ln>
                        </wps:spPr>
                        <wps:bodyPr wrap="square" upright="1"/>
                      </wps:wsp>
                      <wps:wsp>
                        <wps:cNvPr id="10" name="自选图形 33"/>
                        <wps:cNvCnPr/>
                        <wps:spPr>
                          <a:xfrm>
                            <a:off x="4159885" y="1144270"/>
                            <a:ext cx="635" cy="1403985"/>
                          </a:xfrm>
                          <a:prstGeom prst="straightConnector1">
                            <a:avLst/>
                          </a:prstGeom>
                          <a:ln w="6350" cap="flat" cmpd="sng">
                            <a:solidFill>
                              <a:srgbClr val="000000"/>
                            </a:solidFill>
                            <a:prstDash val="solid"/>
                            <a:headEnd type="none" w="med" len="med"/>
                            <a:tailEnd type="triangle" w="med" len="med"/>
                          </a:ln>
                        </wps:spPr>
                        <wps:bodyPr wrap="square" upright="1"/>
                      </wps:wsp>
                      <wps:wsp>
                        <wps:cNvPr id="11" name="自选图形 34"/>
                        <wps:cNvCnPr/>
                        <wps:spPr>
                          <a:xfrm>
                            <a:off x="5626100" y="1973580"/>
                            <a:ext cx="635" cy="581660"/>
                          </a:xfrm>
                          <a:prstGeom prst="straightConnector1">
                            <a:avLst/>
                          </a:prstGeom>
                          <a:ln w="6350" cap="flat" cmpd="sng">
                            <a:solidFill>
                              <a:srgbClr val="000000"/>
                            </a:solidFill>
                            <a:prstDash val="solid"/>
                            <a:headEnd type="none" w="med" len="med"/>
                            <a:tailEnd type="triangle" w="med" len="med"/>
                          </a:ln>
                        </wps:spPr>
                        <wps:bodyPr wrap="square" upright="1"/>
                      </wps:wsp>
                      <wps:wsp>
                        <wps:cNvPr id="12" name="自选图形 35"/>
                        <wps:cNvCnPr/>
                        <wps:spPr>
                          <a:xfrm>
                            <a:off x="7089775" y="1972945"/>
                            <a:ext cx="635" cy="581660"/>
                          </a:xfrm>
                          <a:prstGeom prst="straightConnector1">
                            <a:avLst/>
                          </a:prstGeom>
                          <a:ln w="6350" cap="flat" cmpd="sng">
                            <a:solidFill>
                              <a:srgbClr val="000000"/>
                            </a:solidFill>
                            <a:prstDash val="solid"/>
                            <a:headEnd type="none" w="med" len="med"/>
                            <a:tailEnd type="triangle" w="med" len="med"/>
                          </a:ln>
                        </wps:spPr>
                        <wps:bodyPr wrap="square" upright="1"/>
                      </wps:wsp>
                      <wps:wsp>
                        <wps:cNvPr id="13" name="自选图形 37"/>
                        <wps:cNvCnPr/>
                        <wps:spPr>
                          <a:xfrm>
                            <a:off x="4159885" y="1544320"/>
                            <a:ext cx="2618740" cy="0"/>
                          </a:xfrm>
                          <a:prstGeom prst="straightConnector1">
                            <a:avLst/>
                          </a:prstGeom>
                          <a:ln w="6350" cap="flat" cmpd="sng">
                            <a:solidFill>
                              <a:srgbClr val="000000"/>
                            </a:solidFill>
                            <a:prstDash val="solid"/>
                            <a:headEnd type="none" w="med" len="med"/>
                            <a:tailEnd type="triangle" w="med" len="med"/>
                          </a:ln>
                        </wps:spPr>
                        <wps:bodyPr wrap="square" upright="1"/>
                      </wps:wsp>
                      <wps:wsp>
                        <wps:cNvPr id="14" name="文本框 38"/>
                        <wps:cNvSpPr txBox="1"/>
                        <wps:spPr>
                          <a:xfrm>
                            <a:off x="6778625" y="1410970"/>
                            <a:ext cx="500380" cy="2762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582CBCB">
                              <w:pPr>
                                <w:spacing w:line="300" w:lineRule="exact"/>
                                <w:ind w:firstLine="0" w:firstLineChars="0"/>
                                <w:rPr>
                                  <w:rFonts w:eastAsia="宋体"/>
                                  <w:sz w:val="21"/>
                                  <w:szCs w:val="21"/>
                                </w:rPr>
                              </w:pPr>
                              <w:r>
                                <w:rPr>
                                  <w:rFonts w:eastAsia="宋体"/>
                                  <w:sz w:val="21"/>
                                  <w:szCs w:val="21"/>
                                </w:rPr>
                                <w:t>专家组</w:t>
                              </w:r>
                            </w:p>
                          </w:txbxContent>
                        </wps:txbx>
                        <wps:bodyPr wrap="square" lIns="18000" tIns="18000" rIns="18000" bIns="18000" upright="1"/>
                      </wps:wsp>
                    </wpc:wpc>
                  </a:graphicData>
                </a:graphic>
              </wp:inline>
            </w:drawing>
          </mc:Choice>
          <mc:Fallback>
            <w:pict>
              <v:group id="画布 22" o:spid="_x0000_s1026" o:spt="203" style="height:365.15pt;width:611.1pt;" coordsize="7760970,4637405" editas="canvas" o:gfxdata="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Dxtnh/WAAAABgEAAA8AAAAAAAAAAQAgAAAAIgAAAGRycy9kb3ducmV2LnhtbFBL&#10;AQIUABQAAAAIAIdO4kCVZvkd3QQAAP0kAAAOAAAAAAAAAAEAIAAAACUBAABkcnMvZTJvRG9jLnht&#10;bFBLBQYAAAAABgAGAFkBAAB0CAAAAAA=&#10;">
                <o:lock v:ext="edit" aspectratio="f"/>
                <v:shape id="画布 22" o:spid="_x0000_s1026" style="position:absolute;left:0;top:0;height:4637405;width:7760970;" filled="f" stroked="f" coordsize="21600,21600" o:gfxdata="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">
                  <v:fill on="f" focussize="0,0"/>
                  <v:stroke on="f"/>
                  <v:imagedata o:title=""/>
                  <o:lock v:ext="edit" aspectratio="t"/>
                </v:shape>
                <v:shape id="文本框 24" o:spid="_x0000_s1026" o:spt="202" type="#_x0000_t202" style="position:absolute;left:1476375;top:254000;height:890270;width:5302250;" fillcolor="#FFFFFF" filled="t" stroked="t" coordsize="21600,21600" o:gfxdata="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4RfgdMAAAAGAQAADwAAAAAAAAABACAAAAAiAAAAZHJzL2Rvd25yZXYueG1sUEsB&#10;AhQAFAAAAAgAh07iQB7GKGczAgAAhAQAAA4AAAAAAAAAAQAgAAAAIgEAAGRycy9lMm9Eb2MueG1s&#10;UEsFBgAAAAAGAAYAWQEAAMcFAAAAAA==&#10;">
                  <v:fill on="t" focussize="0,0"/>
                  <v:stroke weight="0.5pt" color="#000000" joinstyle="miter"/>
                  <v:imagedata o:title=""/>
                  <o:lock v:ext="edit" aspectratio="f"/>
                  <v:textbox inset="0.5mm,0.5mm,0.5mm,0.5mm">
                    <w:txbxContent>
                      <w:p w14:paraId="761E1D70">
                        <w:pPr>
                          <w:spacing w:line="320" w:lineRule="exact"/>
                          <w:ind w:firstLine="480" w:firstLineChars="0"/>
                          <w:jc w:val="center"/>
                          <w:rPr>
                            <w:rFonts w:eastAsia="宋体"/>
                            <w:sz w:val="21"/>
                            <w:szCs w:val="21"/>
                          </w:rPr>
                        </w:pPr>
                        <w:r>
                          <w:rPr>
                            <w:rFonts w:eastAsia="宋体"/>
                            <w:sz w:val="21"/>
                            <w:szCs w:val="21"/>
                          </w:rPr>
                          <w:t>东海县沭新渠集中式饮用水水源地现场指挥部</w:t>
                        </w:r>
                      </w:p>
                      <w:p w14:paraId="5CF7F0C2">
                        <w:pPr>
                          <w:spacing w:line="320" w:lineRule="exact"/>
                          <w:ind w:firstLine="472" w:firstLineChars="0"/>
                          <w:jc w:val="center"/>
                          <w:rPr>
                            <w:rFonts w:eastAsia="宋体"/>
                            <w:color w:val="auto"/>
                            <w:sz w:val="21"/>
                            <w:szCs w:val="21"/>
                          </w:rPr>
                        </w:pPr>
                        <w:r>
                          <w:rPr>
                            <w:rFonts w:eastAsia="宋体"/>
                            <w:color w:val="auto"/>
                            <w:sz w:val="21"/>
                            <w:szCs w:val="21"/>
                          </w:rPr>
                          <w:t>（</w:t>
                        </w:r>
                        <w:r>
                          <w:rPr>
                            <w:rFonts w:hint="eastAsia" w:eastAsia="宋体"/>
                            <w:color w:val="auto"/>
                            <w:sz w:val="21"/>
                            <w:szCs w:val="21"/>
                            <w:lang w:val="en-US" w:eastAsia="zh-CN"/>
                          </w:rPr>
                          <w:t>现场应急</w:t>
                        </w:r>
                        <w:r>
                          <w:rPr>
                            <w:rFonts w:eastAsia="宋体"/>
                            <w:color w:val="auto"/>
                            <w:sz w:val="21"/>
                            <w:szCs w:val="21"/>
                          </w:rPr>
                          <w:t>指挥部）</w:t>
                        </w:r>
                      </w:p>
                      <w:p w14:paraId="1A122EB7">
                        <w:pPr>
                          <w:spacing w:line="320" w:lineRule="exact"/>
                          <w:ind w:firstLineChars="97"/>
                          <w:rPr>
                            <w:rFonts w:eastAsia="宋体"/>
                            <w:color w:val="auto"/>
                            <w:sz w:val="21"/>
                            <w:szCs w:val="21"/>
                          </w:rPr>
                        </w:pPr>
                        <w:r>
                          <w:rPr>
                            <w:rFonts w:hint="eastAsia" w:eastAsia="宋体"/>
                            <w:color w:val="auto"/>
                            <w:sz w:val="21"/>
                            <w:szCs w:val="21"/>
                            <w:lang w:val="en-US" w:eastAsia="zh-CN"/>
                          </w:rPr>
                          <w:t>总指挥</w:t>
                        </w:r>
                        <w:r>
                          <w:rPr>
                            <w:rFonts w:eastAsia="宋体"/>
                            <w:color w:val="auto"/>
                            <w:sz w:val="21"/>
                            <w:szCs w:val="21"/>
                          </w:rPr>
                          <w:t>：分管</w:t>
                        </w:r>
                        <w:r>
                          <w:rPr>
                            <w:rFonts w:hint="eastAsia" w:eastAsia="宋体"/>
                            <w:color w:val="auto"/>
                            <w:sz w:val="21"/>
                            <w:szCs w:val="21"/>
                          </w:rPr>
                          <w:t>生态环境工作的</w:t>
                        </w:r>
                        <w:r>
                          <w:rPr>
                            <w:rFonts w:eastAsia="宋体"/>
                            <w:color w:val="auto"/>
                            <w:sz w:val="21"/>
                            <w:szCs w:val="21"/>
                          </w:rPr>
                          <w:t>副县长</w:t>
                        </w:r>
                      </w:p>
                      <w:p w14:paraId="5FF21BD1">
                        <w:pPr>
                          <w:spacing w:line="320" w:lineRule="exact"/>
                          <w:ind w:firstLine="210" w:firstLineChars="100"/>
                          <w:jc w:val="left"/>
                          <w:rPr>
                            <w:rFonts w:eastAsia="宋体"/>
                            <w:sz w:val="21"/>
                            <w:szCs w:val="21"/>
                          </w:rPr>
                        </w:pPr>
                        <w:r>
                          <w:rPr>
                            <w:rFonts w:eastAsia="宋体"/>
                            <w:color w:val="auto"/>
                            <w:sz w:val="21"/>
                            <w:szCs w:val="21"/>
                          </w:rPr>
                          <w:t>副</w:t>
                        </w:r>
                        <w:r>
                          <w:rPr>
                            <w:rFonts w:hint="eastAsia" w:eastAsia="宋体"/>
                            <w:color w:val="auto"/>
                            <w:sz w:val="21"/>
                            <w:szCs w:val="21"/>
                            <w:lang w:val="en-US" w:eastAsia="zh-CN"/>
                          </w:rPr>
                          <w:t>总指挥</w:t>
                        </w:r>
                        <w:r>
                          <w:rPr>
                            <w:rFonts w:eastAsia="宋体"/>
                            <w:color w:val="auto"/>
                            <w:sz w:val="21"/>
                            <w:szCs w:val="21"/>
                          </w:rPr>
                          <w:t>：</w:t>
                        </w:r>
                        <w:r>
                          <w:rPr>
                            <w:rFonts w:hint="eastAsia" w:eastAsia="宋体"/>
                            <w:color w:val="auto"/>
                            <w:sz w:val="21"/>
                            <w:szCs w:val="21"/>
                          </w:rPr>
                          <w:t>东海</w:t>
                        </w:r>
                        <w:r>
                          <w:rPr>
                            <w:rFonts w:eastAsia="宋体"/>
                            <w:color w:val="auto"/>
                            <w:sz w:val="21"/>
                            <w:szCs w:val="21"/>
                          </w:rPr>
                          <w:t>生态环境局</w:t>
                        </w:r>
                        <w:r>
                          <w:rPr>
                            <w:rFonts w:hint="eastAsia" w:eastAsia="宋体"/>
                            <w:color w:val="auto"/>
                            <w:sz w:val="21"/>
                            <w:szCs w:val="21"/>
                          </w:rPr>
                          <w:t>、</w:t>
                        </w:r>
                        <w:r>
                          <w:rPr>
                            <w:rFonts w:eastAsia="宋体"/>
                            <w:color w:val="auto"/>
                            <w:sz w:val="21"/>
                            <w:szCs w:val="21"/>
                          </w:rPr>
                          <w:t>县水务局、</w:t>
                        </w:r>
                        <w:r>
                          <w:rPr>
                            <w:rFonts w:hint="eastAsia" w:eastAsia="宋体"/>
                            <w:color w:val="auto"/>
                            <w:sz w:val="21"/>
                            <w:szCs w:val="21"/>
                          </w:rPr>
                          <w:t>县住建局、县</w:t>
                        </w:r>
                        <w:r>
                          <w:rPr>
                            <w:rFonts w:eastAsia="宋体"/>
                            <w:color w:val="auto"/>
                            <w:sz w:val="21"/>
                            <w:szCs w:val="21"/>
                          </w:rPr>
                          <w:t>交通运输局和</w:t>
                        </w:r>
                        <w:r>
                          <w:rPr>
                            <w:rFonts w:hint="eastAsia" w:eastAsia="宋体"/>
                            <w:color w:val="auto"/>
                            <w:sz w:val="21"/>
                            <w:szCs w:val="21"/>
                          </w:rPr>
                          <w:t>县</w:t>
                        </w:r>
                        <w:r>
                          <w:rPr>
                            <w:rFonts w:eastAsia="宋体"/>
                            <w:color w:val="auto"/>
                            <w:sz w:val="21"/>
                            <w:szCs w:val="21"/>
                          </w:rPr>
                          <w:t>公安</w:t>
                        </w:r>
                        <w:r>
                          <w:rPr>
                            <w:rFonts w:eastAsia="宋体"/>
                            <w:sz w:val="21"/>
                            <w:szCs w:val="21"/>
                          </w:rPr>
                          <w:t>局主要负责人</w:t>
                        </w:r>
                      </w:p>
                      <w:p w14:paraId="49BFB3C3">
                        <w:pPr>
                          <w:spacing w:line="300" w:lineRule="exact"/>
                          <w:ind w:firstLine="0" w:firstLineChars="0"/>
                          <w:jc w:val="left"/>
                          <w:rPr>
                            <w:rFonts w:hint="eastAsia" w:ascii="仿宋" w:hAnsi="仿宋" w:eastAsia="仿宋"/>
                            <w:sz w:val="24"/>
                            <w:szCs w:val="24"/>
                          </w:rPr>
                        </w:pPr>
                      </w:p>
                    </w:txbxContent>
                  </v:textbox>
                </v:shape>
                <v:shape id="文本框 25" o:spid="_x0000_s1026" o:spt="202" type="#_x0000_t202" style="position:absolute;left:658495;top:2555240;height:1929765;width:1043940;" fillcolor="#FFFFFF" filled="t" stroked="t" coordsize="21600,21600" o:gfxdata="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hF+B0wAAAAYBAAAPAAAAAAAAAAEAIAAAACIAAABkcnMvZG93bnJldi54bWxQ&#10;SwECFAAUAAAACACHTuJA+ZW8NDUCAACFBAAADgAAAAAAAAABACAAAAAiAQAAZHJzL2Uyb0RvYy54&#10;bWxQSwUGAAAAAAYABgBZAQAAyQUAAAAA&#10;">
                  <v:fill on="t" focussize="0,0"/>
                  <v:stroke weight="0.5pt" color="#000000" joinstyle="miter"/>
                  <v:imagedata o:title=""/>
                  <o:lock v:ext="edit" aspectratio="f"/>
                  <v:textbox inset="0.5mm,0.5mm,0.5mm,0.5mm">
                    <w:txbxContent>
                      <w:p w14:paraId="00A9FF6A">
                        <w:pPr>
                          <w:spacing w:after="115" w:afterLines="20" w:line="320" w:lineRule="exact"/>
                          <w:ind w:firstLine="0" w:firstLineChars="0"/>
                          <w:jc w:val="center"/>
                          <w:rPr>
                            <w:rFonts w:eastAsia="宋体"/>
                            <w:b/>
                            <w:sz w:val="21"/>
                            <w:szCs w:val="21"/>
                          </w:rPr>
                        </w:pPr>
                        <w:r>
                          <w:rPr>
                            <w:rFonts w:eastAsia="宋体"/>
                            <w:b/>
                            <w:sz w:val="21"/>
                            <w:szCs w:val="21"/>
                          </w:rPr>
                          <w:t>应急监测组</w:t>
                        </w:r>
                      </w:p>
                      <w:p w14:paraId="78376681">
                        <w:pPr>
                          <w:spacing w:line="320" w:lineRule="exact"/>
                          <w:ind w:firstLine="0" w:firstLineChars="0"/>
                          <w:jc w:val="center"/>
                          <w:rPr>
                            <w:rFonts w:eastAsia="宋体"/>
                            <w:sz w:val="21"/>
                            <w:szCs w:val="21"/>
                          </w:rPr>
                        </w:pPr>
                        <w:r>
                          <w:rPr>
                            <w:rFonts w:hint="eastAsia" w:eastAsia="宋体"/>
                            <w:sz w:val="21"/>
                            <w:szCs w:val="21"/>
                          </w:rPr>
                          <w:t>东海生态环境局</w:t>
                        </w:r>
                      </w:p>
                      <w:p w14:paraId="753908F6">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水务局</w:t>
                        </w:r>
                      </w:p>
                      <w:p w14:paraId="58BA45A2">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卫健委</w:t>
                        </w:r>
                      </w:p>
                      <w:p w14:paraId="25E532F0">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气象局</w:t>
                        </w:r>
                      </w:p>
                      <w:p w14:paraId="09355D8A">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自来水公司</w:t>
                        </w:r>
                      </w:p>
                      <w:p w14:paraId="5D3B467A">
                        <w:pPr>
                          <w:spacing w:line="320" w:lineRule="exact"/>
                          <w:ind w:firstLine="0" w:firstLineChars="0"/>
                          <w:jc w:val="center"/>
                        </w:pPr>
                        <w:r>
                          <w:rPr>
                            <w:rFonts w:hint="eastAsia" w:eastAsia="宋体"/>
                            <w:spacing w:val="-8"/>
                            <w:sz w:val="21"/>
                            <w:szCs w:val="21"/>
                          </w:rPr>
                          <w:t>县</w:t>
                        </w:r>
                        <w:r>
                          <w:rPr>
                            <w:rFonts w:eastAsia="宋体"/>
                            <w:spacing w:val="-8"/>
                            <w:sz w:val="21"/>
                            <w:szCs w:val="21"/>
                          </w:rPr>
                          <w:t>农村供水公司</w:t>
                        </w:r>
                      </w:p>
                    </w:txbxContent>
                  </v:textbox>
                </v:shape>
                <v:shape id="文本框 26" o:spid="_x0000_s1026" o:spt="202" type="#_x0000_t202" style="position:absolute;left:2127885;top:2548255;height:1936750;width:1043940;" fillcolor="#FFFFFF" filled="t" stroked="t" coordsize="21600,21600" o:gfxdata="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4RfgdMAAAAGAQAADwAAAAAAAAABACAAAAAiAAAAZHJzL2Rvd25yZXYueG1s&#10;UEsBAhQAFAAAAAgAh07iQBGcoNU2AgAAhgQAAA4AAAAAAAAAAQAgAAAAIgEAAGRycy9lMm9Eb2Mu&#10;eG1sUEsFBgAAAAAGAAYAWQEAAMoFAAAAAA==&#10;">
                  <v:fill on="t" focussize="0,0"/>
                  <v:stroke weight="0.5pt" color="#000000" joinstyle="miter"/>
                  <v:imagedata o:title=""/>
                  <o:lock v:ext="edit" aspectratio="f"/>
                  <v:textbox inset="0.5mm,0.5mm,0.5mm,0.5mm">
                    <w:txbxContent>
                      <w:p w14:paraId="439CEAFC">
                        <w:pPr>
                          <w:spacing w:after="57" w:afterLines="10" w:line="320" w:lineRule="exact"/>
                          <w:ind w:firstLine="0" w:firstLineChars="0"/>
                          <w:jc w:val="center"/>
                          <w:rPr>
                            <w:rFonts w:eastAsia="宋体"/>
                            <w:b/>
                            <w:sz w:val="21"/>
                            <w:szCs w:val="21"/>
                          </w:rPr>
                        </w:pPr>
                        <w:r>
                          <w:rPr>
                            <w:rFonts w:eastAsia="宋体"/>
                            <w:b/>
                            <w:sz w:val="21"/>
                            <w:szCs w:val="21"/>
                          </w:rPr>
                          <w:t>应</w:t>
                        </w:r>
                        <w:r>
                          <w:rPr>
                            <w:rFonts w:hint="eastAsia" w:eastAsia="宋体"/>
                            <w:b/>
                            <w:sz w:val="21"/>
                            <w:szCs w:val="21"/>
                          </w:rPr>
                          <w:t>急</w:t>
                        </w:r>
                        <w:r>
                          <w:rPr>
                            <w:rFonts w:eastAsia="宋体"/>
                            <w:b/>
                            <w:sz w:val="21"/>
                            <w:szCs w:val="21"/>
                          </w:rPr>
                          <w:t>处置组</w:t>
                        </w:r>
                      </w:p>
                      <w:p w14:paraId="39517A15">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水务局</w:t>
                        </w:r>
                      </w:p>
                      <w:p w14:paraId="231D2C16">
                        <w:pPr>
                          <w:spacing w:line="280" w:lineRule="exact"/>
                          <w:ind w:firstLine="0" w:firstLineChars="0"/>
                          <w:jc w:val="center"/>
                          <w:rPr>
                            <w:rFonts w:hint="eastAsia" w:eastAsia="宋体"/>
                            <w:sz w:val="21"/>
                            <w:szCs w:val="21"/>
                          </w:rPr>
                        </w:pPr>
                        <w:r>
                          <w:rPr>
                            <w:rFonts w:hint="eastAsia" w:eastAsia="宋体"/>
                            <w:sz w:val="21"/>
                            <w:szCs w:val="21"/>
                          </w:rPr>
                          <w:t>县住建局</w:t>
                        </w:r>
                      </w:p>
                      <w:p w14:paraId="1BFCC470">
                        <w:pPr>
                          <w:spacing w:line="280" w:lineRule="exact"/>
                          <w:ind w:firstLine="0" w:firstLineChars="0"/>
                          <w:jc w:val="center"/>
                          <w:rPr>
                            <w:rFonts w:eastAsia="宋体"/>
                            <w:sz w:val="21"/>
                            <w:szCs w:val="21"/>
                          </w:rPr>
                        </w:pPr>
                        <w:r>
                          <w:rPr>
                            <w:rFonts w:hint="eastAsia" w:eastAsia="宋体"/>
                            <w:sz w:val="21"/>
                            <w:szCs w:val="21"/>
                          </w:rPr>
                          <w:t>东海生态环境局</w:t>
                        </w:r>
                      </w:p>
                      <w:p w14:paraId="0B9CEE23">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公安局</w:t>
                        </w:r>
                      </w:p>
                      <w:p w14:paraId="77B40CCF">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交通运输局</w:t>
                        </w:r>
                      </w:p>
                      <w:p w14:paraId="10414DEB">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应急管理局</w:t>
                        </w:r>
                      </w:p>
                      <w:p w14:paraId="3CE8F78D">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卫健委</w:t>
                        </w:r>
                      </w:p>
                      <w:p w14:paraId="3CD2C5E0">
                        <w:pPr>
                          <w:spacing w:line="280" w:lineRule="exact"/>
                          <w:ind w:firstLine="0" w:firstLineChars="0"/>
                          <w:jc w:val="center"/>
                          <w:rPr>
                            <w:rFonts w:eastAsia="宋体"/>
                            <w:sz w:val="21"/>
                            <w:szCs w:val="21"/>
                          </w:rPr>
                        </w:pPr>
                        <w:r>
                          <w:rPr>
                            <w:rFonts w:hint="eastAsia" w:eastAsia="宋体"/>
                            <w:sz w:val="21"/>
                            <w:szCs w:val="21"/>
                          </w:rPr>
                          <w:t>县农业农村局</w:t>
                        </w:r>
                      </w:p>
                      <w:p w14:paraId="1107C198">
                        <w:pPr>
                          <w:spacing w:line="320" w:lineRule="exact"/>
                          <w:ind w:firstLine="0" w:firstLineChars="0"/>
                          <w:jc w:val="center"/>
                          <w:rPr>
                            <w:rFonts w:hint="eastAsia"/>
                            <w:color w:val="FF0000"/>
                            <w:sz w:val="24"/>
                            <w:szCs w:val="24"/>
                          </w:rPr>
                        </w:pPr>
                        <w:r>
                          <w:rPr>
                            <w:rFonts w:hint="eastAsia" w:eastAsia="宋体"/>
                            <w:sz w:val="21"/>
                            <w:szCs w:val="21"/>
                          </w:rPr>
                          <w:t>县消防救援大队</w:t>
                        </w:r>
                      </w:p>
                    </w:txbxContent>
                  </v:textbox>
                </v:shape>
                <v:shape id="文本框 27" o:spid="_x0000_s1026" o:spt="202" type="#_x0000_t202" style="position:absolute;left:3626485;top:2555240;height:1929765;width:1043940;" fillcolor="#FFFFFF" filled="t" stroked="t" coordsize="21600,21600" o:gfxdata="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hF+B0wAAAAYBAAAPAAAAAAAAAAEAIAAAACIAAABkcnMvZG93bnJldi54bWxQ&#10;SwECFAAUAAAACACHTuJAMX2RjDUCAACGBAAADgAAAAAAAAABACAAAAAiAQAAZHJzL2Uyb0RvYy54&#10;bWxQSwUGAAAAAAYABgBZAQAAyQUAAAAA&#10;">
                  <v:fill on="t" focussize="0,0"/>
                  <v:stroke weight="0.5pt" color="#000000" joinstyle="miter"/>
                  <v:imagedata o:title=""/>
                  <o:lock v:ext="edit" aspectratio="f"/>
                  <v:textbox inset="0.5mm,0.5mm,0.5mm,0.5mm">
                    <w:txbxContent>
                      <w:p w14:paraId="173A4752">
                        <w:pPr>
                          <w:spacing w:after="115" w:afterLines="20" w:line="320" w:lineRule="exact"/>
                          <w:ind w:firstLine="0" w:firstLineChars="0"/>
                          <w:jc w:val="center"/>
                          <w:rPr>
                            <w:rFonts w:eastAsia="宋体"/>
                            <w:b/>
                            <w:spacing w:val="-6"/>
                            <w:sz w:val="21"/>
                            <w:szCs w:val="21"/>
                          </w:rPr>
                        </w:pPr>
                        <w:r>
                          <w:rPr>
                            <w:rFonts w:eastAsia="宋体"/>
                            <w:b/>
                            <w:spacing w:val="-6"/>
                            <w:sz w:val="21"/>
                            <w:szCs w:val="21"/>
                          </w:rPr>
                          <w:t>应急供水保障组</w:t>
                        </w:r>
                      </w:p>
                      <w:p w14:paraId="217C7784">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水务局</w:t>
                        </w:r>
                      </w:p>
                      <w:p w14:paraId="11F26E55">
                        <w:pPr>
                          <w:spacing w:line="320" w:lineRule="exact"/>
                          <w:ind w:firstLine="0" w:firstLineChars="0"/>
                          <w:jc w:val="center"/>
                          <w:rPr>
                            <w:rFonts w:hint="eastAsia" w:eastAsia="宋体"/>
                            <w:sz w:val="21"/>
                            <w:szCs w:val="21"/>
                          </w:rPr>
                        </w:pPr>
                        <w:r>
                          <w:rPr>
                            <w:rFonts w:hint="eastAsia" w:eastAsia="宋体"/>
                            <w:sz w:val="21"/>
                            <w:szCs w:val="21"/>
                          </w:rPr>
                          <w:t>县住建局</w:t>
                        </w:r>
                      </w:p>
                      <w:p w14:paraId="110B3666">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卫健委</w:t>
                        </w:r>
                      </w:p>
                      <w:p w14:paraId="58B421D4">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自来水公司</w:t>
                        </w:r>
                      </w:p>
                      <w:p w14:paraId="7C28C833">
                        <w:pPr>
                          <w:spacing w:line="320" w:lineRule="exact"/>
                          <w:ind w:firstLine="0" w:firstLineChars="0"/>
                          <w:jc w:val="center"/>
                          <w:rPr>
                            <w:rFonts w:hint="eastAsia"/>
                            <w:spacing w:val="-4"/>
                            <w:sz w:val="24"/>
                            <w:szCs w:val="24"/>
                          </w:rPr>
                        </w:pPr>
                        <w:r>
                          <w:rPr>
                            <w:rFonts w:hint="eastAsia" w:eastAsia="宋体"/>
                            <w:spacing w:val="-4"/>
                            <w:sz w:val="21"/>
                            <w:szCs w:val="21"/>
                          </w:rPr>
                          <w:t>县</w:t>
                        </w:r>
                        <w:r>
                          <w:rPr>
                            <w:rFonts w:eastAsia="宋体"/>
                            <w:spacing w:val="-4"/>
                            <w:sz w:val="21"/>
                            <w:szCs w:val="21"/>
                          </w:rPr>
                          <w:t>农村供水公司</w:t>
                        </w:r>
                      </w:p>
                    </w:txbxContent>
                  </v:textbox>
                </v:shape>
                <v:shape id="文本框 28" o:spid="_x0000_s1026" o:spt="202" type="#_x0000_t202" style="position:absolute;left:5109210;top:2546350;height:1929765;width:1043940;" fillcolor="#FFFFFF" filled="t" stroked="t" coordsize="21600,21600" o:gfxdata="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4RfgdMAAAAGAQAADwAAAAAAAAABACAAAAAiAAAAZHJzL2Rvd25yZXYueG1sUEsB&#10;AhQAFAAAAAgAh07iQLr5KJUzAgAAhgQAAA4AAAAAAAAAAQAgAAAAIgEAAGRycy9lMm9Eb2MueG1s&#10;UEsFBgAAAAAGAAYAWQEAAMcFAAAAAA==&#10;">
                  <v:fill on="t" focussize="0,0"/>
                  <v:stroke weight="0.5pt" color="#000000" joinstyle="miter"/>
                  <v:imagedata o:title=""/>
                  <o:lock v:ext="edit" aspectratio="f"/>
                  <v:textbox inset="0.5mm,0.5mm,0.5mm,0.5mm">
                    <w:txbxContent>
                      <w:p w14:paraId="3AF56DED">
                        <w:pPr>
                          <w:spacing w:after="115" w:afterLines="20" w:line="320" w:lineRule="exact"/>
                          <w:ind w:firstLine="0" w:firstLineChars="0"/>
                          <w:jc w:val="center"/>
                          <w:rPr>
                            <w:rFonts w:eastAsia="宋体"/>
                            <w:b/>
                            <w:spacing w:val="-6"/>
                            <w:sz w:val="21"/>
                            <w:szCs w:val="21"/>
                          </w:rPr>
                        </w:pPr>
                        <w:r>
                          <w:rPr>
                            <w:rFonts w:eastAsia="宋体"/>
                            <w:b/>
                            <w:spacing w:val="-6"/>
                            <w:sz w:val="21"/>
                            <w:szCs w:val="21"/>
                          </w:rPr>
                          <w:t>应急物资保障组</w:t>
                        </w:r>
                      </w:p>
                      <w:p w14:paraId="7F1004F9">
                        <w:pPr>
                          <w:spacing w:line="320" w:lineRule="exact"/>
                          <w:ind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县发改委</w:t>
                        </w:r>
                      </w:p>
                      <w:p w14:paraId="04E500CD">
                        <w:pPr>
                          <w:spacing w:line="320" w:lineRule="exact"/>
                          <w:ind w:firstLine="0" w:firstLineChars="0"/>
                          <w:jc w:val="center"/>
                          <w:rPr>
                            <w:rFonts w:eastAsia="宋体"/>
                            <w:color w:val="auto"/>
                            <w:sz w:val="21"/>
                            <w:szCs w:val="21"/>
                          </w:rPr>
                        </w:pPr>
                        <w:r>
                          <w:rPr>
                            <w:rFonts w:hint="eastAsia" w:eastAsia="宋体"/>
                            <w:color w:val="auto"/>
                            <w:sz w:val="21"/>
                            <w:szCs w:val="21"/>
                          </w:rPr>
                          <w:t>县</w:t>
                        </w:r>
                        <w:r>
                          <w:rPr>
                            <w:rFonts w:eastAsia="宋体"/>
                            <w:color w:val="auto"/>
                            <w:sz w:val="21"/>
                            <w:szCs w:val="21"/>
                          </w:rPr>
                          <w:t>财政局</w:t>
                        </w:r>
                      </w:p>
                      <w:p w14:paraId="59D77CCD">
                        <w:pPr>
                          <w:spacing w:line="320" w:lineRule="exact"/>
                          <w:ind w:firstLine="0" w:firstLineChars="0"/>
                          <w:jc w:val="center"/>
                          <w:rPr>
                            <w:rFonts w:eastAsia="宋体"/>
                            <w:color w:val="auto"/>
                            <w:sz w:val="21"/>
                            <w:szCs w:val="21"/>
                          </w:rPr>
                        </w:pPr>
                        <w:r>
                          <w:rPr>
                            <w:rFonts w:hint="eastAsia" w:eastAsia="宋体"/>
                            <w:color w:val="auto"/>
                            <w:sz w:val="21"/>
                            <w:szCs w:val="21"/>
                          </w:rPr>
                          <w:t>县</w:t>
                        </w:r>
                        <w:r>
                          <w:rPr>
                            <w:rFonts w:eastAsia="宋体"/>
                            <w:color w:val="auto"/>
                            <w:sz w:val="21"/>
                            <w:szCs w:val="21"/>
                          </w:rPr>
                          <w:t>交通运输局</w:t>
                        </w:r>
                      </w:p>
                      <w:p w14:paraId="7F06BFCF">
                        <w:pPr>
                          <w:spacing w:line="320" w:lineRule="exact"/>
                          <w:ind w:firstLine="0" w:firstLineChars="0"/>
                          <w:jc w:val="center"/>
                          <w:rPr>
                            <w:rFonts w:hint="eastAsia" w:eastAsia="宋体"/>
                            <w:color w:val="auto"/>
                            <w:sz w:val="21"/>
                            <w:szCs w:val="21"/>
                          </w:rPr>
                        </w:pPr>
                        <w:r>
                          <w:rPr>
                            <w:rFonts w:hint="eastAsia" w:eastAsia="宋体"/>
                            <w:color w:val="auto"/>
                            <w:sz w:val="21"/>
                            <w:szCs w:val="21"/>
                          </w:rPr>
                          <w:t>县应急管理局</w:t>
                        </w:r>
                      </w:p>
                      <w:p w14:paraId="3FC39F7E">
                        <w:pPr>
                          <w:spacing w:line="320" w:lineRule="exact"/>
                          <w:ind w:firstLine="0" w:firstLineChars="0"/>
                          <w:jc w:val="center"/>
                          <w:rPr>
                            <w:rFonts w:eastAsia="宋体"/>
                            <w:sz w:val="21"/>
                            <w:szCs w:val="21"/>
                          </w:rPr>
                        </w:pPr>
                        <w:r>
                          <w:rPr>
                            <w:rFonts w:hint="eastAsia" w:eastAsia="宋体"/>
                            <w:color w:val="auto"/>
                            <w:sz w:val="21"/>
                            <w:szCs w:val="21"/>
                          </w:rPr>
                          <w:t>县</w:t>
                        </w:r>
                        <w:r>
                          <w:rPr>
                            <w:rFonts w:eastAsia="宋体"/>
                            <w:color w:val="auto"/>
                            <w:sz w:val="21"/>
                            <w:szCs w:val="21"/>
                          </w:rPr>
                          <w:t>供电公</w:t>
                        </w:r>
                        <w:r>
                          <w:rPr>
                            <w:rFonts w:eastAsia="宋体"/>
                            <w:sz w:val="21"/>
                            <w:szCs w:val="21"/>
                          </w:rPr>
                          <w:t>司</w:t>
                        </w:r>
                      </w:p>
                      <w:p w14:paraId="389592D0">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电信公司</w:t>
                        </w:r>
                      </w:p>
                      <w:p w14:paraId="5F067B2F">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移动公司</w:t>
                        </w:r>
                      </w:p>
                      <w:p w14:paraId="606520CB">
                        <w:pPr>
                          <w:spacing w:line="320" w:lineRule="exact"/>
                          <w:ind w:firstLine="0" w:firstLineChars="0"/>
                          <w:jc w:val="center"/>
                          <w:rPr>
                            <w:rFonts w:hint="eastAsia"/>
                            <w:sz w:val="24"/>
                            <w:szCs w:val="24"/>
                          </w:rPr>
                        </w:pPr>
                        <w:r>
                          <w:rPr>
                            <w:rFonts w:hint="eastAsia" w:eastAsia="宋体"/>
                            <w:sz w:val="21"/>
                            <w:szCs w:val="21"/>
                          </w:rPr>
                          <w:t>县</w:t>
                        </w:r>
                        <w:r>
                          <w:rPr>
                            <w:rFonts w:eastAsia="宋体"/>
                            <w:sz w:val="21"/>
                            <w:szCs w:val="21"/>
                          </w:rPr>
                          <w:t>联通公司</w:t>
                        </w:r>
                      </w:p>
                    </w:txbxContent>
                  </v:textbox>
                </v:shape>
                <v:shape id="文本框 29" o:spid="_x0000_s1026" o:spt="202" type="#_x0000_t202" style="position:absolute;left:6566535;top:2555240;height:1876425;width:1043940;" fillcolor="#FFFFFF" filled="t" stroked="t" coordsize="21600,21600" o:gfxdata="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EX4HTAAAABgEAAA8AAAAAAAAAAQAgAAAAIgAAAGRycy9kb3ducmV2LnhtbFBL&#10;AQIUABQAAAAIAIdO4kAoKidCNAIAAIYEAAAOAAAAAAAAAAEAIAAAACIBAABkcnMvZTJvRG9jLnht&#10;bFBLBQYAAAAABgAGAFkBAADIBQAAAAA=&#10;">
                  <v:fill on="t" focussize="0,0"/>
                  <v:stroke weight="0.5pt" color="#000000" joinstyle="miter"/>
                  <v:imagedata o:title=""/>
                  <o:lock v:ext="edit" aspectratio="f"/>
                  <v:textbox inset="0.5mm,0.5mm,0.5mm,0.5mm">
                    <w:txbxContent>
                      <w:p w14:paraId="38037EBC">
                        <w:pPr>
                          <w:spacing w:after="115" w:afterLines="20" w:line="320" w:lineRule="exact"/>
                          <w:ind w:firstLine="0" w:firstLineChars="0"/>
                          <w:jc w:val="center"/>
                          <w:rPr>
                            <w:rFonts w:eastAsia="宋体"/>
                            <w:b/>
                            <w:sz w:val="21"/>
                            <w:szCs w:val="21"/>
                          </w:rPr>
                        </w:pPr>
                        <w:r>
                          <w:rPr>
                            <w:rFonts w:eastAsia="宋体"/>
                            <w:b/>
                            <w:sz w:val="21"/>
                            <w:szCs w:val="21"/>
                          </w:rPr>
                          <w:t>应急综合组</w:t>
                        </w:r>
                      </w:p>
                      <w:p w14:paraId="7944F193">
                        <w:pPr>
                          <w:spacing w:line="320" w:lineRule="exact"/>
                          <w:ind w:firstLine="0" w:firstLineChars="0"/>
                          <w:jc w:val="center"/>
                          <w:rPr>
                            <w:rFonts w:eastAsia="宋体"/>
                            <w:sz w:val="21"/>
                            <w:szCs w:val="21"/>
                          </w:rPr>
                        </w:pPr>
                        <w:r>
                          <w:rPr>
                            <w:rFonts w:hint="eastAsia" w:eastAsia="宋体"/>
                            <w:sz w:val="21"/>
                            <w:szCs w:val="21"/>
                          </w:rPr>
                          <w:t>东海生态环境局</w:t>
                        </w:r>
                      </w:p>
                      <w:p w14:paraId="48E720E9">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宣传部</w:t>
                        </w:r>
                      </w:p>
                    </w:txbxContent>
                  </v:textbox>
                </v:shape>
                <v:shape id="自选图形 30" o:spid="_x0000_s1026" o:spt="32" type="#_x0000_t32" style="position:absolute;left:1175385;top:1972945;height:635;width:5915025;" filled="f" stroked="t" coordsize="21600,21600" o:gfxdata="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xKYttUAAAAGAQAADwAAAAAAAAAB&#10;ACAAAAAiAAAAZHJzL2Rvd25yZXYueG1sUEsBAhQAFAAAAAgAh07iQJFdvoITAgAADAQAAA4AAAAA&#10;AAAAAQAgAAAAJAEAAGRycy9lMm9Eb2MueG1sUEsFBgAAAAAGAAYAWQEAAKkFAAAAAA==&#10;">
                  <v:fill on="f" focussize="0,0"/>
                  <v:stroke weight="0.5pt" color="#000000" joinstyle="round"/>
                  <v:imagedata o:title=""/>
                  <o:lock v:ext="edit" aspectratio="f"/>
                </v:shape>
                <v:shape id="自选图形 31" o:spid="_x0000_s1026" o:spt="32" type="#_x0000_t32" style="position:absolute;left:1174750;top:1973580;height:581660;width:635;" filled="f" stroked="t" coordsize="21600,21600" o:gfxdata="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kvvT7VAAAABgEAAA8A&#10;AAAAAAAAAQAgAAAAIgAAAGRycy9kb3ducmV2LnhtbFBLAQIUABQAAAAIAIdO4kDjIuBxGgIAAA8E&#10;AAAOAAAAAAAAAAEAIAAAACQBAABkcnMvZTJvRG9jLnhtbFBLBQYAAAAABgAGAFkBAACwBQAAAAA=&#10;">
                  <v:fill on="f" focussize="0,0"/>
                  <v:stroke weight="0.5pt" color="#000000" joinstyle="round" endarrow="block"/>
                  <v:imagedata o:title=""/>
                  <o:lock v:ext="edit" aspectratio="f"/>
                </v:shape>
                <v:shape id="自选图形 32" o:spid="_x0000_s1026" o:spt="32" type="#_x0000_t32" style="position:absolute;left:2646045;top:1973580;height:581660;width:635;" filled="f" stroked="t" coordsize="21600,21600" o:gfxdata="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JL70+1QAAAAYBAAAP&#10;AAAAAAAAAAEAIAAAACIAAABkcnMvZG93bnJldi54bWxQSwECFAAUAAAACACHTuJArh/F9xsCAAAP&#10;BAAADgAAAAAAAAABACAAAAAkAQAAZHJzL2Uyb0RvYy54bWxQSwUGAAAAAAYABgBZAQAAsQUAAAAA&#10;">
                  <v:fill on="f" focussize="0,0"/>
                  <v:stroke weight="0.5pt" color="#000000" joinstyle="round" endarrow="block"/>
                  <v:imagedata o:title=""/>
                  <o:lock v:ext="edit" aspectratio="f"/>
                </v:shape>
                <v:shape id="自选图形 33" o:spid="_x0000_s1026" o:spt="32" type="#_x0000_t32" style="position:absolute;left:4159885;top:1144270;height:1403985;width:635;" filled="f" stroked="t" coordsize="21600,21600" o:gfxdata="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L70+1QAAAAYBAAAPAAAA&#10;AAAAAAEAIAAAACIAAABkcnMvZG93bnJldi54bWxQSwECFAAUAAAACACHTuJAwGlYfxgCAAARBAAA&#10;DgAAAAAAAAABACAAAAAkAQAAZHJzL2Uyb0RvYy54bWxQSwUGAAAAAAYABgBZAQAArgUAAAAA&#10;">
                  <v:fill on="f" focussize="0,0"/>
                  <v:stroke weight="0.5pt" color="#000000" joinstyle="round" endarrow="block"/>
                  <v:imagedata o:title=""/>
                  <o:lock v:ext="edit" aspectratio="f"/>
                </v:shape>
                <v:shape id="自选图形 34" o:spid="_x0000_s1026" o:spt="32" type="#_x0000_t32" style="position:absolute;left:5626100;top:1973580;height:581660;width:635;" filled="f" stroked="t" coordsize="21600,21600" o:gfxdata="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kvvT7VAAAABgEAAA8A&#10;AAAAAAAAAQAgAAAAIgAAAGRycy9kb3ducmV2LnhtbFBLAQIUABQAAAAIAIdO4kB6F7xPGgIAABAE&#10;AAAOAAAAAAAAAAEAIAAAACQBAABkcnMvZTJvRG9jLnhtbFBLBQYAAAAABgAGAFkBAACwBQAAAAA=&#10;">
                  <v:fill on="f" focussize="0,0"/>
                  <v:stroke weight="0.5pt" color="#000000" joinstyle="round" endarrow="block"/>
                  <v:imagedata o:title=""/>
                  <o:lock v:ext="edit" aspectratio="f"/>
                </v:shape>
                <v:shape id="自选图形 35" o:spid="_x0000_s1026" o:spt="32" type="#_x0000_t32" style="position:absolute;left:7089775;top:1972945;height:581660;width:635;" filled="f" stroked="t" coordsize="21600,21600" o:gfxdata="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kvvT7VAAAABgEA&#10;AA8AAAAAAAAAAQAgAAAAIgAAAGRycy9kb3ducmV2LnhtbFBLAQIUABQAAAAIAIdO4kCkJrrkHQIA&#10;ABAEAAAOAAAAAAAAAAEAIAAAACQBAABkcnMvZTJvRG9jLnhtbFBLBQYAAAAABgAGAFkBAACzBQAA&#10;AAA=&#10;">
                  <v:fill on="f" focussize="0,0"/>
                  <v:stroke weight="0.5pt" color="#000000" joinstyle="round" endarrow="block"/>
                  <v:imagedata o:title=""/>
                  <o:lock v:ext="edit" aspectratio="f"/>
                </v:shape>
                <v:shape id="自选图形 37" o:spid="_x0000_s1026" o:spt="32" type="#_x0000_t32" style="position:absolute;left:4159885;top:1544320;height:0;width:2618740;" filled="f" stroked="t" coordsize="21600,21600" o:gfxdata="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JL70+1QAAAAYBAAAP&#10;AAAAAAAAAAEAIAAAACIAAABkcnMvZG93bnJldi54bWxQSwECFAAUAAAACACHTuJAE/jDVxsCAAAP&#10;BAAADgAAAAAAAAABACAAAAAkAQAAZHJzL2Uyb0RvYy54bWxQSwUGAAAAAAYABgBZAQAAsQUAAAAA&#10;">
                  <v:fill on="f" focussize="0,0"/>
                  <v:stroke weight="0.5pt" color="#000000" joinstyle="round" endarrow="block"/>
                  <v:imagedata o:title=""/>
                  <o:lock v:ext="edit" aspectratio="f"/>
                </v:shape>
                <v:shape id="文本框 38" o:spid="_x0000_s1026" o:spt="202" type="#_x0000_t202" style="position:absolute;left:6778625;top:1410970;height:276225;width:500380;" fillcolor="#FFFFFF" filled="t" stroked="t" coordsize="21600,21600" o:gfxdata="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vhF+B0wAAAAYBAAAPAAAAAAAAAAEAIAAAACIAAABkcnMvZG93bnJldi54bWxQSwEC&#10;FAAUAAAACACHTuJAR1j5AjICAACFBAAADgAAAAAAAAABACAAAAAiAQAAZHJzL2Uyb0RvYy54bWxQ&#10;SwUGAAAAAAYABgBZAQAAxgUAAAAA&#10;">
                  <v:fill on="t" focussize="0,0"/>
                  <v:stroke weight="0.5pt" color="#000000" joinstyle="miter"/>
                  <v:imagedata o:title=""/>
                  <o:lock v:ext="edit" aspectratio="f"/>
                  <v:textbox inset="0.5mm,0.5mm,0.5mm,0.5mm">
                    <w:txbxContent>
                      <w:p w14:paraId="3582CBCB">
                        <w:pPr>
                          <w:spacing w:line="300" w:lineRule="exact"/>
                          <w:ind w:firstLine="0" w:firstLineChars="0"/>
                          <w:rPr>
                            <w:rFonts w:eastAsia="宋体"/>
                            <w:sz w:val="21"/>
                            <w:szCs w:val="21"/>
                          </w:rPr>
                        </w:pPr>
                        <w:r>
                          <w:rPr>
                            <w:rFonts w:eastAsia="宋体"/>
                            <w:sz w:val="21"/>
                            <w:szCs w:val="21"/>
                          </w:rPr>
                          <w:t>专家组</w:t>
                        </w:r>
                      </w:p>
                    </w:txbxContent>
                  </v:textbox>
                </v:shape>
                <w10:wrap type="none"/>
                <w10:anchorlock/>
              </v:group>
            </w:pict>
          </mc:Fallback>
        </mc:AlternateContent>
      </w:r>
    </w:p>
    <w:p w14:paraId="513BEC69">
      <w:pPr>
        <w:pStyle w:val="47"/>
        <w:spacing w:line="240" w:lineRule="auto"/>
        <w:ind w:firstLine="472"/>
        <w:jc w:val="center"/>
        <w:rPr>
          <w:rFonts w:hint="default" w:ascii="Times New Roman" w:hAnsi="Times New Roman" w:eastAsia="方正仿宋_GBK" w:cs="Times New Roman"/>
          <w:color w:val="auto"/>
          <w:kern w:val="2"/>
          <w:sz w:val="28"/>
          <w:szCs w:val="28"/>
        </w:rPr>
      </w:pPr>
      <w:r>
        <w:rPr>
          <w:rFonts w:hint="default" w:ascii="Times New Roman" w:hAnsi="Times New Roman" w:eastAsia="方正仿宋_GBK" w:cs="Times New Roman"/>
          <w:color w:val="auto"/>
          <w:kern w:val="2"/>
          <w:sz w:val="28"/>
          <w:szCs w:val="28"/>
        </w:rPr>
        <w:t>图2-2  东海县沭新渠集中式地表水饮用水水源地突发</w:t>
      </w:r>
      <w:r>
        <w:rPr>
          <w:rFonts w:hint="eastAsia" w:eastAsia="方正仿宋_GBK" w:cs="Times New Roman"/>
          <w:color w:val="auto"/>
          <w:kern w:val="2"/>
          <w:sz w:val="28"/>
          <w:szCs w:val="28"/>
          <w:lang w:val="en-US" w:eastAsia="zh-CN"/>
        </w:rPr>
        <w:t>环境</w:t>
      </w:r>
      <w:r>
        <w:rPr>
          <w:rFonts w:hint="default" w:ascii="Times New Roman" w:hAnsi="Times New Roman" w:eastAsia="方正仿宋_GBK" w:cs="Times New Roman"/>
          <w:color w:val="auto"/>
          <w:kern w:val="2"/>
          <w:sz w:val="28"/>
          <w:szCs w:val="28"/>
        </w:rPr>
        <w:t>事件现场应急组织结构图</w:t>
      </w:r>
    </w:p>
    <w:p w14:paraId="66DB3F39">
      <w:pPr>
        <w:pStyle w:val="47"/>
        <w:spacing w:line="560" w:lineRule="exact"/>
        <w:ind w:firstLine="472"/>
        <w:rPr>
          <w:rFonts w:hint="default" w:ascii="Times New Roman" w:hAnsi="Times New Roman" w:cs="Times New Roman"/>
          <w:color w:val="auto"/>
          <w:sz w:val="24"/>
          <w:szCs w:val="24"/>
        </w:rPr>
        <w:sectPr>
          <w:pgSz w:w="16838" w:h="11906" w:orient="landscape"/>
          <w:pgMar w:top="1531" w:right="2098" w:bottom="1531" w:left="1928" w:header="851" w:footer="1417" w:gutter="0"/>
          <w:pgNumType w:fmt="decimal"/>
          <w:cols w:space="0" w:num="1"/>
          <w:rtlGutter w:val="0"/>
          <w:docGrid w:type="linesAndChars" w:linePitch="589" w:charSpace="-849"/>
        </w:sectPr>
      </w:pPr>
    </w:p>
    <w:p w14:paraId="10AC90ED">
      <w:pPr>
        <w:pStyle w:val="3"/>
        <w:ind w:firstLine="632" w:firstLineChars="200"/>
        <w:rPr>
          <w:rFonts w:hint="default" w:ascii="Times New Roman" w:hAnsi="Times New Roman" w:eastAsia="楷体_GB2312" w:cs="Times New Roman"/>
          <w:b w:val="0"/>
          <w:bCs/>
          <w:color w:val="auto"/>
          <w:sz w:val="32"/>
          <w:szCs w:val="32"/>
        </w:rPr>
      </w:pPr>
      <w:bookmarkStart w:id="68" w:name="_Toc532884464"/>
      <w:bookmarkStart w:id="69" w:name="_Toc522696906"/>
      <w:bookmarkStart w:id="70" w:name="_Toc198495055"/>
      <w:r>
        <w:rPr>
          <w:rFonts w:hint="default" w:ascii="Times New Roman" w:hAnsi="Times New Roman" w:eastAsia="方正楷体_GBK" w:cs="Times New Roman"/>
          <w:b w:val="0"/>
          <w:bCs/>
          <w:color w:val="auto"/>
          <w:sz w:val="32"/>
          <w:szCs w:val="32"/>
        </w:rPr>
        <w:t>2.4现场应急工作组</w:t>
      </w:r>
      <w:bookmarkEnd w:id="68"/>
      <w:bookmarkEnd w:id="69"/>
      <w:bookmarkEnd w:id="70"/>
    </w:p>
    <w:p w14:paraId="50D2C2FB">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现场应急</w:t>
      </w:r>
      <w:r>
        <w:rPr>
          <w:rFonts w:hint="default" w:ascii="Times New Roman" w:hAnsi="Times New Roman" w:eastAsia="方正仿宋_GBK" w:cs="Times New Roman"/>
          <w:color w:val="auto"/>
          <w:sz w:val="32"/>
          <w:szCs w:val="32"/>
        </w:rPr>
        <w:t>指挥部根据事件类型及工作需要，设立应急监测组、应急处置组、应急供水保障组、应急物资保障组、</w:t>
      </w:r>
      <w:r>
        <w:rPr>
          <w:rFonts w:hint="eastAsia" w:eastAsia="方正仿宋_GBK" w:cs="Times New Roman"/>
          <w:color w:val="auto"/>
          <w:sz w:val="32"/>
          <w:szCs w:val="32"/>
          <w:lang w:val="en-US" w:eastAsia="zh-CN"/>
        </w:rPr>
        <w:t>应急</w:t>
      </w:r>
      <w:r>
        <w:rPr>
          <w:rFonts w:hint="default" w:ascii="Times New Roman" w:hAnsi="Times New Roman" w:eastAsia="方正仿宋_GBK" w:cs="Times New Roman"/>
          <w:color w:val="auto"/>
          <w:sz w:val="32"/>
          <w:szCs w:val="32"/>
        </w:rPr>
        <w:t>综合组、专家组。</w:t>
      </w:r>
    </w:p>
    <w:p w14:paraId="0B0E39D7">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2.4.1应急监测组</w:t>
      </w:r>
    </w:p>
    <w:p w14:paraId="4B92FC3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由东海生态环境局负责牵头，</w:t>
      </w:r>
      <w:bookmarkStart w:id="71" w:name="_Hlk198483648"/>
      <w:r>
        <w:rPr>
          <w:rFonts w:hint="default" w:ascii="Times New Roman" w:hAnsi="Times New Roman" w:eastAsia="方正仿宋_GBK" w:cs="Times New Roman"/>
          <w:color w:val="auto"/>
          <w:sz w:val="32"/>
          <w:szCs w:val="32"/>
        </w:rPr>
        <w:t>县水务局、县卫健委、县气象局、县自来水公司、县农村供水公司等部门联合组成。</w:t>
      </w:r>
      <w:bookmarkEnd w:id="71"/>
    </w:p>
    <w:p w14:paraId="63A7DC5B">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36D9E45A">
      <w:pPr>
        <w:ind w:firstLine="616"/>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pacing w:val="-4"/>
          <w:sz w:val="32"/>
          <w:szCs w:val="32"/>
        </w:rPr>
        <w:t>负责对东海县沭新渠各监测断面和自来水相关指标进行日常监测，加强东海县沭新渠水质自动监测站的维护管理，进行动态跟踪监测，</w:t>
      </w:r>
      <w:bookmarkStart w:id="72" w:name="_Hlk198483665"/>
      <w:r>
        <w:rPr>
          <w:rFonts w:hint="default" w:ascii="Times New Roman" w:hAnsi="Times New Roman" w:eastAsia="方正仿宋_GBK" w:cs="Times New Roman"/>
          <w:color w:val="auto"/>
          <w:spacing w:val="-4"/>
          <w:sz w:val="32"/>
          <w:szCs w:val="32"/>
        </w:rPr>
        <w:t>为公共供水部门应对决策提供依据</w:t>
      </w:r>
      <w:r>
        <w:rPr>
          <w:rFonts w:hint="default" w:ascii="Times New Roman" w:hAnsi="Times New Roman" w:eastAsia="方正仿宋_GBK" w:cs="Times New Roman"/>
          <w:color w:val="auto"/>
          <w:sz w:val="32"/>
          <w:szCs w:val="32"/>
        </w:rPr>
        <w:t>。</w:t>
      </w:r>
      <w:bookmarkEnd w:id="72"/>
    </w:p>
    <w:p w14:paraId="144FACC0">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现场开展应急监测工作，在污染团下游、上游分别设置断面进行监测，分析污染团迁移速率、方向和流量等，开展溯源分析，为应急处置提供依据与保障。</w:t>
      </w:r>
    </w:p>
    <w:p w14:paraId="453CCEA2">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经指挥部同意，及时将相关监测报告移交给县公安部门，为快速立案提供依据。其中东海生态环境局负责东海县沭新渠的预警及应急水质监测和水体污染情况监测；县水务局负责调水通道、饮用水源地的水量和流向情况的监测，负责取水口、进口水监测；县卫健委负责对末梢水水质监测；县气象局负责气象要素的监测。日常监测出现明显异常，各成员单位应相互协商、信息互通，联合组成应急监测小组，加大监测的频次和密度，并及时向现场应急指挥部汇报情况。</w:t>
      </w:r>
    </w:p>
    <w:p w14:paraId="193AD6A8">
      <w:pPr>
        <w:pStyle w:val="4"/>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2.4.2应急处置组</w:t>
      </w:r>
    </w:p>
    <w:p w14:paraId="1C412DED">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由县水务局、</w:t>
      </w:r>
      <w:bookmarkStart w:id="73" w:name="_Hlk198483694"/>
      <w:r>
        <w:rPr>
          <w:rFonts w:hint="default" w:ascii="Times New Roman" w:hAnsi="Times New Roman" w:eastAsia="方正仿宋_GBK" w:cs="Times New Roman"/>
          <w:color w:val="auto"/>
          <w:sz w:val="32"/>
          <w:szCs w:val="32"/>
        </w:rPr>
        <w:t>县住建局、</w:t>
      </w:r>
      <w:bookmarkEnd w:id="73"/>
      <w:r>
        <w:rPr>
          <w:rFonts w:hint="default" w:ascii="Times New Roman" w:hAnsi="Times New Roman" w:eastAsia="方正仿宋_GBK" w:cs="Times New Roman"/>
          <w:color w:val="auto"/>
          <w:sz w:val="32"/>
          <w:szCs w:val="32"/>
        </w:rPr>
        <w:t>东海生态环境局、县公安局、县交通运输局、县应急管理局、县卫健委、县农业农村局、县消防救援大队等部门联合组成。</w:t>
      </w:r>
    </w:p>
    <w:p w14:paraId="43D26C77">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53283D38">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负责组织制定应急处置方案。</w:t>
      </w:r>
    </w:p>
    <w:p w14:paraId="30F4492E">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负责现场污染物消除、围堵和削减，以及污染物的收集、转运和异地处置等工作。</w:t>
      </w:r>
    </w:p>
    <w:p w14:paraId="25B8668F">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根据事故变化及时向指挥部报告，以便统筹调度各方面人力、物力加强处置工作。其中县水务局、县住建局视情况停用东海县沭新渠水源地、启用应急水源地，督促供水公司（东海县自来水公司、东海县农村供水有限公司）启动突发供水应急预案，在应急期间采取各种应急处置措施，保证出厂水质达标，保障居民饮用水供应；县卫健委负责应急供水水质监测，对饮用水污染所致疾病进行防治；县交通运输局负责落实相应的应急设施建设及启用，配合公安部门做好公路（含高速）及跨越桥梁交通事故可能引发环境污染的突发事件的处置工作；县公安局负责污染事故调查处理并落实相应的应急措施；</w:t>
      </w:r>
      <w:bookmarkStart w:id="74" w:name="_Hlk526957762"/>
      <w:r>
        <w:rPr>
          <w:rFonts w:hint="default" w:ascii="Times New Roman" w:hAnsi="Times New Roman" w:eastAsia="方正仿宋_GBK" w:cs="Times New Roman"/>
          <w:color w:val="auto"/>
          <w:sz w:val="32"/>
          <w:szCs w:val="32"/>
        </w:rPr>
        <w:t>县消防救援大队配合做好应急处置措施</w:t>
      </w:r>
      <w:bookmarkEnd w:id="74"/>
      <w:r>
        <w:rPr>
          <w:rFonts w:hint="default" w:ascii="Times New Roman" w:hAnsi="Times New Roman" w:eastAsia="方正仿宋_GBK" w:cs="Times New Roman"/>
          <w:color w:val="auto"/>
          <w:sz w:val="32"/>
          <w:szCs w:val="32"/>
        </w:rPr>
        <w:t>；东海生态环境局负责指导消防尾水、污染物的收集、转运及处置等；县农业农村局负责协助处置因农业面源导致的水源地突发环境事件。当供水水源东海县沭新渠受到污染，水质不会影响东海县沭新渠正常取水时，相关部门应及时告知县水务局视情况进行蓄水工作；当东海县沭新渠受到污染且水质影响正常取水时，应及时</w:t>
      </w:r>
      <w:r>
        <w:rPr>
          <w:rFonts w:hint="eastAsia" w:eastAsia="方正仿宋_GBK" w:cs="Times New Roman"/>
          <w:color w:val="auto"/>
          <w:sz w:val="32"/>
          <w:szCs w:val="32"/>
          <w:lang w:eastAsia="zh-CN"/>
        </w:rPr>
        <w:t>告知</w:t>
      </w:r>
      <w:r>
        <w:rPr>
          <w:rFonts w:hint="default" w:ascii="Times New Roman" w:hAnsi="Times New Roman" w:eastAsia="方正仿宋_GBK" w:cs="Times New Roman"/>
          <w:color w:val="auto"/>
          <w:sz w:val="32"/>
          <w:szCs w:val="32"/>
        </w:rPr>
        <w:t>县水务局、住建局停止取水；当东海县沭新渠受污染的水已经进入水源地或水源地发生交通事故时，县水务局、住建局应及时停止供水并排出受污染水体和泄漏物，同时加密监测东海县沭新渠水质，并将相关情况向东海生态环境局通报。</w:t>
      </w:r>
    </w:p>
    <w:p w14:paraId="0AFF2958">
      <w:pPr>
        <w:pStyle w:val="4"/>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2.4.3应急供水保障组</w:t>
      </w:r>
    </w:p>
    <w:p w14:paraId="662174D6">
      <w:pPr>
        <w:pageBreakBefore w:val="0"/>
        <w:widowControl w:val="0"/>
        <w:kinsoku/>
        <w:wordWrap/>
        <w:overflowPunct/>
        <w:topLinePunct w:val="0"/>
        <w:autoSpaceDE/>
        <w:autoSpaceDN/>
        <w:bidi w:val="0"/>
        <w:adjustRightInd/>
        <w:snapToGrid/>
        <w:spacing w:line="540" w:lineRule="exact"/>
        <w:ind w:firstLine="61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由县水务局、</w:t>
      </w:r>
      <w:bookmarkStart w:id="75" w:name="_Hlk198483739"/>
      <w:r>
        <w:rPr>
          <w:rFonts w:hint="default" w:ascii="Times New Roman" w:hAnsi="Times New Roman" w:eastAsia="方正仿宋_GBK" w:cs="Times New Roman"/>
          <w:color w:val="auto"/>
          <w:spacing w:val="-4"/>
          <w:sz w:val="32"/>
          <w:szCs w:val="32"/>
        </w:rPr>
        <w:t>县住建局、</w:t>
      </w:r>
      <w:bookmarkEnd w:id="75"/>
      <w:r>
        <w:rPr>
          <w:rFonts w:hint="default" w:ascii="Times New Roman" w:hAnsi="Times New Roman" w:eastAsia="方正仿宋_GBK" w:cs="Times New Roman"/>
          <w:color w:val="auto"/>
          <w:spacing w:val="-4"/>
          <w:sz w:val="32"/>
          <w:szCs w:val="32"/>
        </w:rPr>
        <w:t>县卫健委、县自来水公司、县农村供水公司等部门联合组成</w:t>
      </w:r>
      <w:r>
        <w:rPr>
          <w:rFonts w:hint="default" w:ascii="Times New Roman" w:hAnsi="Times New Roman" w:eastAsia="方正仿宋_GBK" w:cs="Times New Roman"/>
          <w:color w:val="auto"/>
          <w:sz w:val="32"/>
          <w:szCs w:val="32"/>
        </w:rPr>
        <w:t>。</w:t>
      </w:r>
    </w:p>
    <w:p w14:paraId="54B85DB6">
      <w:pPr>
        <w:pageBreakBefore w:val="0"/>
        <w:widowControl w:val="0"/>
        <w:kinsoku/>
        <w:wordWrap/>
        <w:overflowPunct/>
        <w:topLinePunct w:val="0"/>
        <w:autoSpaceDE/>
        <w:autoSpaceDN/>
        <w:bidi w:val="0"/>
        <w:adjustRightInd/>
        <w:snapToGrid/>
        <w:spacing w:line="540" w:lineRule="exact"/>
        <w:ind w:firstLine="624"/>
        <w:textAlignment w:val="auto"/>
        <w:rPr>
          <w:rFonts w:hint="default" w:ascii="Times New Roman" w:hAnsi="Times New Roman" w:eastAsia="方正仿宋_GBK" w:cs="Times New Roman"/>
          <w:color w:val="auto"/>
          <w:spacing w:val="-2"/>
          <w:sz w:val="32"/>
          <w:szCs w:val="32"/>
        </w:rPr>
      </w:pPr>
      <w:r>
        <w:rPr>
          <w:rFonts w:hint="default" w:ascii="Times New Roman" w:hAnsi="Times New Roman" w:eastAsia="方正仿宋_GBK" w:cs="Times New Roman"/>
          <w:color w:val="auto"/>
          <w:spacing w:val="-2"/>
          <w:sz w:val="32"/>
          <w:szCs w:val="32"/>
        </w:rPr>
        <w:t>应急职责：</w:t>
      </w:r>
    </w:p>
    <w:p w14:paraId="4838FBE4">
      <w:pPr>
        <w:pageBreakBefore w:val="0"/>
        <w:widowControl w:val="0"/>
        <w:kinsoku/>
        <w:wordWrap/>
        <w:overflowPunct/>
        <w:topLinePunct w:val="0"/>
        <w:autoSpaceDE/>
        <w:autoSpaceDN/>
        <w:bidi w:val="0"/>
        <w:adjustRightInd/>
        <w:snapToGrid/>
        <w:spacing w:line="540" w:lineRule="exact"/>
        <w:ind w:firstLine="624"/>
        <w:textAlignment w:val="auto"/>
        <w:rPr>
          <w:rFonts w:hint="default" w:ascii="Times New Roman" w:hAnsi="Times New Roman" w:eastAsia="方正仿宋_GBK" w:cs="Times New Roman"/>
          <w:color w:val="auto"/>
          <w:spacing w:val="-2"/>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pacing w:val="-2"/>
          <w:sz w:val="32"/>
          <w:szCs w:val="32"/>
        </w:rPr>
        <w:t>负责制定应急供水保障方案。</w:t>
      </w:r>
    </w:p>
    <w:p w14:paraId="0208FFB5">
      <w:pPr>
        <w:pageBreakBefore w:val="0"/>
        <w:widowControl w:val="0"/>
        <w:kinsoku/>
        <w:wordWrap/>
        <w:overflowPunct/>
        <w:topLinePunct w:val="0"/>
        <w:autoSpaceDE/>
        <w:autoSpaceDN/>
        <w:bidi w:val="0"/>
        <w:adjustRightInd/>
        <w:snapToGrid/>
        <w:spacing w:line="540" w:lineRule="exact"/>
        <w:ind w:firstLine="624"/>
        <w:textAlignment w:val="auto"/>
        <w:rPr>
          <w:rFonts w:hint="default" w:ascii="Times New Roman" w:hAnsi="Times New Roman" w:eastAsia="方正仿宋_GBK" w:cs="Times New Roman"/>
          <w:color w:val="auto"/>
          <w:spacing w:val="-2"/>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pacing w:val="-2"/>
          <w:sz w:val="32"/>
          <w:szCs w:val="32"/>
        </w:rPr>
        <w:t>负责指导供水单位启动备用水源以及应急供水车等措施，保障居民用水。</w:t>
      </w:r>
    </w:p>
    <w:p w14:paraId="061D023B">
      <w:pPr>
        <w:pStyle w:val="4"/>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2.4.4应急物资保障组</w:t>
      </w:r>
    </w:p>
    <w:p w14:paraId="14EAE48D">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由县发改委、县财政局、县交通运输局、</w:t>
      </w:r>
      <w:bookmarkStart w:id="76" w:name="_Hlk198483751"/>
      <w:r>
        <w:rPr>
          <w:rFonts w:hint="default" w:ascii="Times New Roman" w:hAnsi="Times New Roman" w:eastAsia="方正仿宋_GBK" w:cs="Times New Roman"/>
          <w:color w:val="auto"/>
          <w:sz w:val="32"/>
          <w:szCs w:val="32"/>
        </w:rPr>
        <w:t>县应急局、</w:t>
      </w:r>
      <w:bookmarkEnd w:id="76"/>
      <w:r>
        <w:rPr>
          <w:rFonts w:hint="default" w:ascii="Times New Roman" w:hAnsi="Times New Roman" w:eastAsia="方正仿宋_GBK" w:cs="Times New Roman"/>
          <w:color w:val="auto"/>
          <w:sz w:val="32"/>
          <w:szCs w:val="32"/>
        </w:rPr>
        <w:t>县供电公司、县电信公司、县移动公司、县联通公司等部门联合组成。</w:t>
      </w:r>
    </w:p>
    <w:p w14:paraId="45285FF4">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4A3AC764">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负责车辆的安排和调配。</w:t>
      </w:r>
    </w:p>
    <w:p w14:paraId="5C245A3E">
      <w:pPr>
        <w:pageBreakBefore w:val="0"/>
        <w:widowControl w:val="0"/>
        <w:kinsoku/>
        <w:wordWrap/>
        <w:overflowPunct/>
        <w:topLinePunct w:val="0"/>
        <w:autoSpaceDE/>
        <w:autoSpaceDN/>
        <w:bidi w:val="0"/>
        <w:adjustRightInd/>
        <w:snapToGrid/>
        <w:spacing w:line="540" w:lineRule="exact"/>
        <w:ind w:firstLine="616"/>
        <w:textAlignment w:val="auto"/>
        <w:rPr>
          <w:rFonts w:hint="default" w:ascii="Times New Roman" w:hAnsi="Times New Roman" w:eastAsia="方正仿宋_GBK" w:cs="Times New Roman"/>
          <w:color w:val="auto"/>
          <w:spacing w:val="-4"/>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pacing w:val="-4"/>
          <w:sz w:val="32"/>
          <w:szCs w:val="32"/>
        </w:rPr>
        <w:t>负责为救援行动提供物资保证（包括污染物吸附、中和的材料及药剂，挖掘或设置临时围堰的器材，监测器材和指挥通信器材等）。</w:t>
      </w:r>
    </w:p>
    <w:p w14:paraId="17EA28A7">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负责应急时的后勤保障工作。</w:t>
      </w:r>
    </w:p>
    <w:p w14:paraId="30D43795">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负责保障道路交通畅通工作。</w:t>
      </w:r>
    </w:p>
    <w:p w14:paraId="433E4CE8">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b/>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负责调拨事件应急体系运行经费，包括征用物资补偿，救援费用的支付。</w:t>
      </w:r>
    </w:p>
    <w:p w14:paraId="6ED2D813">
      <w:pPr>
        <w:pStyle w:val="4"/>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2.4.5专家组</w:t>
      </w:r>
    </w:p>
    <w:p w14:paraId="2464CBEA">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东海县沭新渠集中式饮用水水源地突发</w:t>
      </w:r>
      <w:r>
        <w:rPr>
          <w:rFonts w:hint="eastAsia" w:eastAsia="方正仿宋_GBK" w:cs="Times New Roman"/>
          <w:color w:val="auto"/>
          <w:sz w:val="32"/>
          <w:szCs w:val="32"/>
          <w:lang w:val="en-US" w:eastAsia="zh-CN"/>
        </w:rPr>
        <w:t>环境</w:t>
      </w:r>
      <w:r>
        <w:rPr>
          <w:rFonts w:hint="default" w:ascii="Times New Roman" w:hAnsi="Times New Roman" w:eastAsia="方正仿宋_GBK" w:cs="Times New Roman"/>
          <w:color w:val="auto"/>
          <w:sz w:val="32"/>
          <w:szCs w:val="32"/>
        </w:rPr>
        <w:t>事件应急处置专家组（以下简称专家组），由东海县突发环境事件应急指挥部负责组建和管理，根据需要聘请饮用水源安全危机的应急处置专家，各专项应急工作部门和相关单位的专业技术人员、管理人员组成专家组，主要专家人员依托省、市环境应急专家名单。</w:t>
      </w:r>
    </w:p>
    <w:p w14:paraId="2D0A7DC7">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其主要职责是：</w:t>
      </w:r>
    </w:p>
    <w:p w14:paraId="63E2954B">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为东海县集中式饮用水水源安全提出中长期规划建议；为集中式饮用水水源地突发环境事件的预警和应急处置提供技术支持。</w:t>
      </w:r>
    </w:p>
    <w:p w14:paraId="659F8D64">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为东海县沭新渠集中式饮用水水源突发</w:t>
      </w:r>
      <w:r>
        <w:rPr>
          <w:rFonts w:hint="eastAsia" w:eastAsia="方正仿宋_GBK" w:cs="Times New Roman"/>
          <w:color w:val="auto"/>
          <w:sz w:val="32"/>
          <w:szCs w:val="32"/>
          <w:lang w:val="en-US" w:eastAsia="zh-CN"/>
        </w:rPr>
        <w:t>环境</w:t>
      </w:r>
      <w:r>
        <w:rPr>
          <w:rFonts w:hint="default" w:ascii="Times New Roman" w:hAnsi="Times New Roman" w:eastAsia="方正仿宋_GBK" w:cs="Times New Roman"/>
          <w:color w:val="auto"/>
          <w:sz w:val="32"/>
          <w:szCs w:val="32"/>
        </w:rPr>
        <w:t>事件的发生和发展趋势提出救灾方案、处置办法。</w:t>
      </w:r>
    </w:p>
    <w:p w14:paraId="3E8FF61B">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向东海县沭新渠突发环境事件现场</w:t>
      </w:r>
      <w:r>
        <w:rPr>
          <w:rFonts w:hint="eastAsia" w:eastAsia="方正仿宋_GBK" w:cs="Times New Roman"/>
          <w:color w:val="auto"/>
          <w:sz w:val="32"/>
          <w:szCs w:val="32"/>
          <w:lang w:val="en-US" w:eastAsia="zh-CN"/>
        </w:rPr>
        <w:t>应急</w:t>
      </w:r>
      <w:r>
        <w:rPr>
          <w:rFonts w:hint="default" w:ascii="Times New Roman" w:hAnsi="Times New Roman" w:eastAsia="方正仿宋_GBK" w:cs="Times New Roman"/>
          <w:color w:val="auto"/>
          <w:sz w:val="32"/>
          <w:szCs w:val="32"/>
        </w:rPr>
        <w:t>指挥部提出科学有效的决策方案。</w:t>
      </w:r>
    </w:p>
    <w:p w14:paraId="52579772">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对危机解决后的灾害损失和恢复方案等进行研究评估，并提出相关建议。</w:t>
      </w:r>
    </w:p>
    <w:p w14:paraId="69F290A4">
      <w:pPr>
        <w:pStyle w:val="4"/>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方正仿宋_GBK" w:cs="Times New Roman"/>
          <w:color w:val="auto"/>
          <w:sz w:val="32"/>
          <w:szCs w:val="32"/>
        </w:rPr>
      </w:pPr>
      <w:bookmarkStart w:id="77" w:name="_Toc532884465"/>
      <w:r>
        <w:rPr>
          <w:rFonts w:hint="default" w:ascii="Times New Roman" w:hAnsi="Times New Roman" w:eastAsia="方正仿宋_GBK" w:cs="Times New Roman"/>
          <w:color w:val="auto"/>
          <w:sz w:val="32"/>
          <w:szCs w:val="32"/>
        </w:rPr>
        <w:t>2.4.6</w:t>
      </w:r>
      <w:r>
        <w:rPr>
          <w:rFonts w:hint="eastAsia" w:eastAsia="方正仿宋_GBK" w:cs="Times New Roman"/>
          <w:color w:val="auto"/>
          <w:sz w:val="32"/>
          <w:szCs w:val="32"/>
          <w:lang w:val="en-US" w:eastAsia="zh-CN"/>
        </w:rPr>
        <w:t>应急</w:t>
      </w:r>
      <w:r>
        <w:rPr>
          <w:rFonts w:hint="default" w:ascii="Times New Roman" w:hAnsi="Times New Roman" w:eastAsia="方正仿宋_GBK" w:cs="Times New Roman"/>
          <w:color w:val="auto"/>
          <w:sz w:val="32"/>
          <w:szCs w:val="32"/>
        </w:rPr>
        <w:t>综合组</w:t>
      </w:r>
      <w:bookmarkEnd w:id="77"/>
    </w:p>
    <w:p w14:paraId="45F5EB19">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由东海生态环境局、县委宣传部联合组成。</w:t>
      </w:r>
    </w:p>
    <w:p w14:paraId="10F98577">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主要职责：负责信息报告、信息发布和舆情应对等工作。</w:t>
      </w:r>
    </w:p>
    <w:p w14:paraId="06F304AB">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现场应急工作组组成和职责见附件2。</w:t>
      </w:r>
    </w:p>
    <w:p w14:paraId="0C9BFFE1">
      <w:pPr>
        <w:autoSpaceDE w:val="0"/>
        <w:autoSpaceDN w:val="0"/>
        <w:ind w:firstLine="632"/>
        <w:rPr>
          <w:rFonts w:hint="default" w:ascii="Times New Roman" w:hAnsi="Times New Roman" w:eastAsia="仿宋" w:cs="Times New Roman"/>
          <w:color w:val="auto"/>
          <w:sz w:val="32"/>
          <w:szCs w:val="32"/>
        </w:rPr>
      </w:pPr>
    </w:p>
    <w:bookmarkEnd w:id="62"/>
    <w:bookmarkEnd w:id="63"/>
    <w:bookmarkEnd w:id="64"/>
    <w:bookmarkEnd w:id="65"/>
    <w:p w14:paraId="4A376A52">
      <w:pPr>
        <w:pStyle w:val="45"/>
        <w:spacing w:line="560" w:lineRule="exact"/>
        <w:ind w:firstLine="632"/>
        <w:outlineLvl w:val="0"/>
        <w:rPr>
          <w:rFonts w:hint="default" w:ascii="Times New Roman" w:hAnsi="Times New Roman" w:eastAsia="仿宋" w:cs="Times New Roman"/>
          <w:b/>
          <w:color w:val="auto"/>
          <w:sz w:val="32"/>
          <w:szCs w:val="32"/>
        </w:rPr>
        <w:sectPr>
          <w:pgSz w:w="11906" w:h="16838"/>
          <w:pgMar w:top="2098" w:right="1531" w:bottom="1928" w:left="1531" w:header="851" w:footer="1417" w:gutter="0"/>
          <w:pgNumType w:fmt="decimal"/>
          <w:cols w:space="0" w:num="1"/>
          <w:rtlGutter w:val="0"/>
          <w:docGrid w:type="linesAndChars" w:linePitch="579" w:charSpace="-849"/>
        </w:sectPr>
      </w:pPr>
      <w:bookmarkStart w:id="78" w:name="_Toc522696908"/>
      <w:bookmarkStart w:id="79" w:name="_Toc402801463"/>
    </w:p>
    <w:p w14:paraId="5BC82234">
      <w:pPr>
        <w:pStyle w:val="2"/>
        <w:ind w:firstLine="632" w:firstLineChars="200"/>
        <w:rPr>
          <w:rFonts w:hint="default" w:ascii="Times New Roman" w:hAnsi="Times New Roman" w:eastAsia="方正黑体_GBK" w:cs="Times New Roman"/>
          <w:b w:val="0"/>
          <w:bCs/>
          <w:color w:val="auto"/>
          <w:sz w:val="32"/>
          <w:szCs w:val="32"/>
        </w:rPr>
      </w:pPr>
      <w:bookmarkStart w:id="80" w:name="_Toc198495056"/>
      <w:bookmarkStart w:id="81" w:name="_Toc532884466"/>
      <w:r>
        <w:rPr>
          <w:rFonts w:hint="default" w:ascii="Times New Roman" w:hAnsi="Times New Roman" w:eastAsia="方正黑体_GBK" w:cs="Times New Roman"/>
          <w:b w:val="0"/>
          <w:bCs/>
          <w:color w:val="auto"/>
          <w:sz w:val="32"/>
          <w:szCs w:val="32"/>
        </w:rPr>
        <w:t>3应急响应</w:t>
      </w:r>
      <w:bookmarkEnd w:id="78"/>
      <w:bookmarkEnd w:id="80"/>
      <w:bookmarkEnd w:id="81"/>
    </w:p>
    <w:p w14:paraId="79032E22">
      <w:pPr>
        <w:pStyle w:val="3"/>
        <w:ind w:firstLine="632" w:firstLineChars="200"/>
        <w:rPr>
          <w:rFonts w:hint="default" w:ascii="Times New Roman" w:hAnsi="Times New Roman" w:eastAsia="方正楷体_GBK" w:cs="Times New Roman"/>
          <w:b w:val="0"/>
          <w:bCs/>
          <w:snapToGrid w:val="0"/>
          <w:color w:val="auto"/>
          <w:sz w:val="32"/>
          <w:szCs w:val="32"/>
        </w:rPr>
      </w:pPr>
      <w:bookmarkStart w:id="82" w:name="_Toc198495057"/>
      <w:bookmarkStart w:id="83" w:name="_Toc532884467"/>
      <w:bookmarkStart w:id="84" w:name="_Toc522696909"/>
      <w:r>
        <w:rPr>
          <w:rFonts w:hint="default" w:ascii="Times New Roman" w:hAnsi="Times New Roman" w:eastAsia="方正楷体_GBK" w:cs="Times New Roman"/>
          <w:b w:val="0"/>
          <w:bCs/>
          <w:snapToGrid w:val="0"/>
          <w:color w:val="auto"/>
          <w:sz w:val="32"/>
          <w:szCs w:val="32"/>
        </w:rPr>
        <w:t>3.1预警</w:t>
      </w:r>
      <w:bookmarkEnd w:id="82"/>
      <w:bookmarkEnd w:id="83"/>
      <w:bookmarkEnd w:id="84"/>
    </w:p>
    <w:p w14:paraId="1F2DBDF4">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3.1.1信息收集</w:t>
      </w:r>
    </w:p>
    <w:p w14:paraId="0D26A659">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政府及相关部门应建立集中式饮用水源地突发环境事件信息收集与共享渠道，通过流域、水源地或供水单位开展的水质监督性监测（常规断面）、在线监测（常规和预警监测断面）等日常监管渠道获取水质异常信息，也可通过水文气象、地质灾害、污染源排放等信息开展水质预测预警，获取水质异常信息。</w:t>
      </w:r>
    </w:p>
    <w:p w14:paraId="1F5B20A5">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生态环境部门负责通过水源地上游及周边主要风险源监控（监督性监测和在线自动监测）获取异常排放信息，通过12345热线、网络等途径获取突发环境事件的预警信息。</w:t>
      </w:r>
    </w:p>
    <w:p w14:paraId="22FB72E8">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水务部门负责通过水文水系参数的监测获得突发环境事件的预警信息。负责通过水厂水质监督性监测与在线监测等日常监管渠道获取水质变化信息。</w:t>
      </w:r>
    </w:p>
    <w:p w14:paraId="18212375">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公安、交通部门负责通过车辆事故报警或视频监控系统获取流动源污染事件的预警信息。</w:t>
      </w:r>
    </w:p>
    <w:p w14:paraId="0690A0E1">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乡镇人民政府及县有关部门要加强对水源地的日常巡查，发现问题及时上报；加强与东海县沭新渠上游相邻区域政府间沟通协作，建立信息收集与共享渠道，及时发现上游来水异常。</w:t>
      </w:r>
    </w:p>
    <w:p w14:paraId="79762ADF">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3.1.2信息研判</w:t>
      </w:r>
    </w:p>
    <w:p w14:paraId="2C3EC080">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过日常监测监控首次发现水质异常或通过群众举报、责任单位报告等第一时间获取信息的部门，应负责信息真实性的核实，并通过进一步收集相关信息，结合应急监测数据分析，及时通报相关部门共同开展信息收集工作，并将有关信息报告给集中式饮用水源地突发环境事件应急指挥部。</w:t>
      </w:r>
    </w:p>
    <w:p w14:paraId="406510EE">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应急指挥部接到信息报告应立即组织有关部门及应急专家进行会商，研判水质变化趋势，若判断可能对水源地水质造成影响，应立即成立现场应急指挥部。</w:t>
      </w:r>
    </w:p>
    <w:p w14:paraId="1C464C0A">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3.1.3预警分级</w:t>
      </w:r>
    </w:p>
    <w:p w14:paraId="3CB9110B">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根据东海县沭新渠集中式饮用水源突发环境事件的紧急程度、发展态势及可能造成的危害程度，将预案的预警等级分为两级，级别由低到高，颜色依次为橙色、红色。</w:t>
      </w:r>
    </w:p>
    <w:p w14:paraId="08709BD8">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一旦污染物进入本预案适用的地域范围，就应立即发布预警，采取预警行动或同时采取应急措施。一般发布橙色预警时，仅采取预警行动；发布红色预警时，在采取预警行动的同时，应启动应急措施。</w:t>
      </w:r>
    </w:p>
    <w:p w14:paraId="7802AE7E">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3.1.4预警的启动条件</w:t>
      </w:r>
    </w:p>
    <w:p w14:paraId="25A3D7E8">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当污染物迁移至水源地应急预案适用的地域范围，但水源保护区尚未受到污染，或是污染物已进入水源保护区上游连接水体，应急专家组研判认为对水源地水质影响可能较小、可能不影响取水时，启动橙色预警。</w:t>
      </w:r>
    </w:p>
    <w:p w14:paraId="073D600B">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当污染物已进入（或出现在）水源保护区或其上游连接水体，且经应急专家组研判，认为对水源地水质影响可能较大时、可能影响取水，启动红色预警。</w:t>
      </w:r>
    </w:p>
    <w:p w14:paraId="7D723561">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3.1.5发布预警和预警级别调整</w:t>
      </w:r>
    </w:p>
    <w:p w14:paraId="39853FF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发布预警</w:t>
      </w:r>
    </w:p>
    <w:p w14:paraId="199D7C8E">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由现场应急指挥部负责对事件信息进行跟踪收集和研判，并根据达到的预警级别条件发布相应的预警。</w:t>
      </w:r>
    </w:p>
    <w:p w14:paraId="3A65CD0E">
      <w:pPr>
        <w:ind w:firstLine="624"/>
        <w:rPr>
          <w:rFonts w:hint="default" w:ascii="Times New Roman" w:hAnsi="Times New Roman" w:eastAsia="方正仿宋_GBK" w:cs="Times New Roman"/>
          <w:color w:val="auto"/>
          <w:spacing w:val="-2"/>
          <w:sz w:val="32"/>
          <w:szCs w:val="32"/>
        </w:rPr>
      </w:pPr>
      <w:r>
        <w:rPr>
          <w:rFonts w:hint="default" w:ascii="Times New Roman" w:hAnsi="Times New Roman" w:eastAsia="方正仿宋_GBK" w:cs="Times New Roman"/>
          <w:color w:val="auto"/>
          <w:spacing w:val="-2"/>
          <w:sz w:val="32"/>
          <w:szCs w:val="32"/>
        </w:rPr>
        <w:t>红色预警由</w:t>
      </w:r>
      <w:r>
        <w:rPr>
          <w:rFonts w:hint="default" w:ascii="Times New Roman" w:hAnsi="Times New Roman" w:eastAsia="方正仿宋_GBK" w:cs="Times New Roman"/>
          <w:color w:val="auto"/>
          <w:sz w:val="32"/>
          <w:szCs w:val="32"/>
        </w:rPr>
        <w:t>现场应急指挥部确认</w:t>
      </w:r>
      <w:r>
        <w:rPr>
          <w:rFonts w:hint="default" w:ascii="Times New Roman" w:hAnsi="Times New Roman" w:eastAsia="方正仿宋_GBK" w:cs="Times New Roman"/>
          <w:color w:val="auto"/>
          <w:spacing w:val="-2"/>
          <w:sz w:val="32"/>
          <w:szCs w:val="32"/>
        </w:rPr>
        <w:t>批准后发布。</w:t>
      </w:r>
    </w:p>
    <w:p w14:paraId="72D0AA71">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橙色预警由现场应急指挥部确认并按有关规定和程序发布。</w:t>
      </w:r>
    </w:p>
    <w:p w14:paraId="51B959B1">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预警发布的对象，主要针对组织实施预警行动和应急处置行动的部门和单位。</w:t>
      </w:r>
    </w:p>
    <w:p w14:paraId="4C21A36F">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预警级别调整</w:t>
      </w:r>
    </w:p>
    <w:p w14:paraId="57D83076">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预警信息发布后，可根据事态发展、采取措施的效果，适时调整预警级别（预警级别可以升级、降级或解除）并再次发布。</w:t>
      </w:r>
    </w:p>
    <w:p w14:paraId="6C2AFDC5">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3.1.6预警行动</w:t>
      </w:r>
    </w:p>
    <w:p w14:paraId="1AE4307F">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发布红色预警时，现场应急指挥部的总指挥应当到达现场，组织开展应急响应工作。</w:t>
      </w:r>
    </w:p>
    <w:p w14:paraId="16153C9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预警行动包含以下内容：</w:t>
      </w:r>
    </w:p>
    <w:p w14:paraId="36CE12C9">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下达启动水源地应急预案的命令。</w:t>
      </w:r>
    </w:p>
    <w:p w14:paraId="512C67FB">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通知现场应急指挥部中的成员单位和人员做好应急准备，进入待命状态，必要时到达现场开展相关工作。</w:t>
      </w:r>
    </w:p>
    <w:p w14:paraId="71D7E167">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通知水源地对应的供水单位进入待命状态，做好停止取水、深度处理、低压供水或启动备用水源等准备。</w:t>
      </w:r>
    </w:p>
    <w:p w14:paraId="4E5BBBE9">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加强信息监控，核实突发环境事件污染来源、进入水体的污染物种类和总量、污染扩散范围等信息。</w:t>
      </w:r>
    </w:p>
    <w:p w14:paraId="2D20A6D2">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对水源地和连接水体开展应急监测或做好应急监测准备。</w:t>
      </w:r>
    </w:p>
    <w:p w14:paraId="63CFF838">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做好事件信息上报和通报。</w:t>
      </w:r>
    </w:p>
    <w:p w14:paraId="5CC78217">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调集所需应急物资和设备，做好应急保障。</w:t>
      </w:r>
    </w:p>
    <w:p w14:paraId="1357E621">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在危险区域设置提示或警告标志。</w:t>
      </w:r>
    </w:p>
    <w:p w14:paraId="60EBA5E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必要时，及时通过电视、广播、报纸、互联网、手机短信等媒体向公众发布预警信息。</w:t>
      </w:r>
    </w:p>
    <w:p w14:paraId="75C0355B">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加强舆情监测、引导和应对工作。</w:t>
      </w:r>
    </w:p>
    <w:p w14:paraId="64712C82">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对于上游发生的重大饮用水水源地水质污染事件，要及时评估事件的影响范围和危害，对于可能影响本县水源地正常供水的事件，要提前与上游环境监测机构沟通，并加强本县上游水域水环境的监测，为预警和应急工作做好准备。</w:t>
      </w:r>
    </w:p>
    <w:p w14:paraId="45BDD5AE">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3.1.7预警解除</w:t>
      </w:r>
    </w:p>
    <w:p w14:paraId="4EFA79F7">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预警信息发布后，现场应急指挥部应根据事态发展情况和采取措施的效果适时调整预警状态。当判断危险已经解除时，现场应急指挥部宣布解除预警，终止已经采取的有关行动和措施。</w:t>
      </w:r>
    </w:p>
    <w:p w14:paraId="726FFC7A">
      <w:pPr>
        <w:pStyle w:val="3"/>
        <w:ind w:firstLine="632" w:firstLineChars="200"/>
        <w:rPr>
          <w:rFonts w:hint="default" w:ascii="Times New Roman" w:hAnsi="Times New Roman" w:eastAsia="方正楷体_GBK" w:cs="Times New Roman"/>
          <w:b w:val="0"/>
          <w:bCs/>
          <w:snapToGrid w:val="0"/>
          <w:color w:val="auto"/>
          <w:sz w:val="32"/>
          <w:szCs w:val="32"/>
        </w:rPr>
      </w:pPr>
      <w:bookmarkStart w:id="85" w:name="_Toc522696910"/>
      <w:bookmarkStart w:id="86" w:name="_Toc198495058"/>
      <w:bookmarkStart w:id="87" w:name="_Toc532884468"/>
      <w:r>
        <w:rPr>
          <w:rFonts w:hint="default" w:ascii="Times New Roman" w:hAnsi="Times New Roman" w:eastAsia="方正楷体_GBK" w:cs="Times New Roman"/>
          <w:b w:val="0"/>
          <w:bCs/>
          <w:snapToGrid w:val="0"/>
          <w:color w:val="auto"/>
          <w:sz w:val="32"/>
          <w:szCs w:val="32"/>
        </w:rPr>
        <w:t>3.2信息报告与通报</w:t>
      </w:r>
      <w:bookmarkEnd w:id="85"/>
      <w:bookmarkEnd w:id="86"/>
      <w:bookmarkEnd w:id="87"/>
    </w:p>
    <w:p w14:paraId="39C7031B">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3.2.1信息报告程序</w:t>
      </w:r>
    </w:p>
    <w:p w14:paraId="0544806D">
      <w:pPr>
        <w:ind w:firstLine="624"/>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pacing w:val="-2"/>
          <w:sz w:val="32"/>
          <w:szCs w:val="32"/>
        </w:rPr>
        <w:t>报警：一旦发现集中式饮用水水源地突发环境事件后，事发责任单位、责任人或知情人（包含：人民政府及相关部门、企事业单位、社会团体、群众）应第一时间向本级人民政府应急组织指挥机构报告，或立即拨打“12345”向当地</w:t>
      </w:r>
      <w:bookmarkStart w:id="88" w:name="_Hlk192528036"/>
      <w:r>
        <w:rPr>
          <w:rFonts w:hint="default" w:ascii="Times New Roman" w:hAnsi="Times New Roman" w:eastAsia="方正仿宋_GBK" w:cs="Times New Roman"/>
          <w:color w:val="auto"/>
          <w:spacing w:val="-2"/>
          <w:sz w:val="32"/>
          <w:szCs w:val="32"/>
        </w:rPr>
        <w:t>生态环境</w:t>
      </w:r>
      <w:bookmarkEnd w:id="88"/>
      <w:r>
        <w:rPr>
          <w:rFonts w:hint="default" w:ascii="Times New Roman" w:hAnsi="Times New Roman" w:eastAsia="方正仿宋_GBK" w:cs="Times New Roman"/>
          <w:color w:val="auto"/>
          <w:spacing w:val="-2"/>
          <w:sz w:val="32"/>
          <w:szCs w:val="32"/>
        </w:rPr>
        <w:t>部门报告，或通过拨打“110</w:t>
      </w:r>
      <w:r>
        <w:rPr>
          <w:rFonts w:hint="eastAsia"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119”公共举报热线电话、网络等形式向东海县</w:t>
      </w:r>
      <w:r>
        <w:rPr>
          <w:rFonts w:hint="eastAsia" w:eastAsia="方正仿宋_GBK" w:cs="Times New Roman"/>
          <w:color w:val="auto"/>
          <w:spacing w:val="-2"/>
          <w:sz w:val="32"/>
          <w:szCs w:val="32"/>
          <w:lang w:val="en-US" w:eastAsia="zh-CN"/>
        </w:rPr>
        <w:t>人民</w:t>
      </w:r>
      <w:r>
        <w:rPr>
          <w:rFonts w:hint="default" w:ascii="Times New Roman" w:hAnsi="Times New Roman" w:eastAsia="方正仿宋_GBK" w:cs="Times New Roman"/>
          <w:color w:val="auto"/>
          <w:spacing w:val="-2"/>
          <w:sz w:val="32"/>
          <w:szCs w:val="32"/>
        </w:rPr>
        <w:t>政府及其有关部门报告</w:t>
      </w:r>
      <w:r>
        <w:rPr>
          <w:rFonts w:hint="default" w:ascii="Times New Roman" w:hAnsi="Times New Roman" w:eastAsia="方正仿宋_GBK" w:cs="Times New Roman"/>
          <w:color w:val="auto"/>
          <w:sz w:val="32"/>
          <w:szCs w:val="32"/>
        </w:rPr>
        <w:t>。</w:t>
      </w:r>
    </w:p>
    <w:p w14:paraId="5780C8D2">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接报：水源地突发环境事件发生地政府或者有关部门在发现或者得知水源地突发环境事件信息后，要立即进行核实，了解相关情况。经过核实后，第一时间向上级人民政府主管部门报告，最终上报至市政府、江苏省生态环境厅。</w:t>
      </w:r>
    </w:p>
    <w:p w14:paraId="036278C9">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特殊情况下，若遇到敏感事件或发生在重点地区、特殊时期，或可能演化为重大、特别重大突发环境事件的信息，不受报送程序限制，相关责任单位和有关职能部门要立即向本级人民政府应急组织指挥机构报告。</w:t>
      </w:r>
    </w:p>
    <w:p w14:paraId="0BE968D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对于经核实后的水源地突发环境事件，接报的有关部门应向本级人民政府和相关职能部门报告。所报告的部门包括生态环境、水务部门；根据水源地突发环境事件的类型和情景，其它还包括消防（遇火灾爆炸）、交通（水上、道路运输）、公安（遇火灾爆炸、道路运输）、应急（危化品泄漏）、卫生、农业（遇大面积死鱼）等部门。</w:t>
      </w:r>
    </w:p>
    <w:p w14:paraId="1476464F">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水源地突发环境事件已经或者可能涉及相邻行政区域的，事件发生地有关部门应当及时报告相邻区域同级人民政府相关主管部门，并向东海县人民政府报告。</w:t>
      </w:r>
    </w:p>
    <w:p w14:paraId="231A2613">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3.2.2信息报告内容</w:t>
      </w:r>
    </w:p>
    <w:p w14:paraId="4B76C5EE">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按照不同的时间节点，水源地突发环境事件报告分为初报、续报和终报。</w:t>
      </w:r>
    </w:p>
    <w:p w14:paraId="18355CE9">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初报是发现或得知突发环境事件后的首次报告；即报告水源地突发环境事件的发生时间、地点、信息来源、事件起因和性质、基本过程、主要污染物和数量、监测结果、人员伤亡情况、水源地受影响情况、事件发展趋势、处置情况、拟采取的措施以及下一步工作建议等初步情况。</w:t>
      </w:r>
    </w:p>
    <w:p w14:paraId="2929BA45">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续报是查清有关基本情况、事件发展情况后的报告，可随时报告；即在初报的基础上，报告事件及有关处置措施的进展情况，主要报告实时监测情况，污染源排查和事故调查及各项应急措施实施等动态情况。</w:t>
      </w:r>
    </w:p>
    <w:p w14:paraId="5B4C40A9">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终报是突发环境事件处理完毕后的报告；即在初报、续报的基础上，报告突发环境事件的处置措施、过程和结果、事件潜在或间接的危害以及损失、社会影响、处理后的遗留问题、责任追究、恢复重建等详细情况。</w:t>
      </w:r>
    </w:p>
    <w:p w14:paraId="4438D9B7">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3.2.3报告方式</w:t>
      </w:r>
    </w:p>
    <w:p w14:paraId="5E9E758A">
      <w:pPr>
        <w:ind w:firstLine="632"/>
        <w:rPr>
          <w:rFonts w:hint="default" w:ascii="Times New Roman" w:hAnsi="Times New Roman" w:eastAsia="方正仿宋_GBK" w:cs="Times New Roman"/>
          <w:color w:val="auto"/>
          <w:sz w:val="32"/>
          <w:szCs w:val="32"/>
        </w:rPr>
      </w:pPr>
      <w:bookmarkStart w:id="89" w:name="_Toc522696911"/>
      <w:bookmarkStart w:id="90" w:name="_Toc532884469"/>
      <w:r>
        <w:rPr>
          <w:rFonts w:hint="default" w:ascii="Times New Roman" w:hAnsi="Times New Roman" w:eastAsia="方正仿宋_GBK" w:cs="Times New Roman"/>
          <w:color w:val="auto"/>
          <w:sz w:val="32"/>
          <w:szCs w:val="32"/>
        </w:rPr>
        <w:t>突发环境事件信息应当采用传真、网络和面呈等方式书面报告；情况紧急时，可通过电话报告，并补交书面报告。</w:t>
      </w:r>
    </w:p>
    <w:p w14:paraId="19875849">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书面报告中应当载明突发环境事件报告单位、报告签发人、联系人及联系方式等内容，并尽可能提供地图、图片以及相关的多媒体资料。</w:t>
      </w:r>
    </w:p>
    <w:p w14:paraId="32F12272">
      <w:pPr>
        <w:pStyle w:val="3"/>
        <w:ind w:firstLine="632" w:firstLineChars="200"/>
        <w:rPr>
          <w:rFonts w:hint="default" w:ascii="Times New Roman" w:hAnsi="Times New Roman" w:eastAsia="方正楷体_GBK" w:cs="Times New Roman"/>
          <w:b w:val="0"/>
          <w:bCs/>
          <w:snapToGrid w:val="0"/>
          <w:color w:val="auto"/>
          <w:sz w:val="32"/>
          <w:szCs w:val="32"/>
        </w:rPr>
      </w:pPr>
      <w:bookmarkStart w:id="91" w:name="_Toc198495059"/>
      <w:r>
        <w:rPr>
          <w:rFonts w:hint="default" w:ascii="Times New Roman" w:hAnsi="Times New Roman" w:eastAsia="方正楷体_GBK" w:cs="Times New Roman"/>
          <w:b w:val="0"/>
          <w:bCs/>
          <w:snapToGrid w:val="0"/>
          <w:color w:val="auto"/>
          <w:sz w:val="32"/>
          <w:szCs w:val="32"/>
        </w:rPr>
        <w:t>3.3事态研判</w:t>
      </w:r>
      <w:bookmarkEnd w:id="89"/>
      <w:bookmarkEnd w:id="90"/>
      <w:bookmarkEnd w:id="91"/>
    </w:p>
    <w:p w14:paraId="4BB854C1">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发布预警后，由现场应急指挥部总指挥按照水源地应急预案中列明的副总指挥、协调办公室、专项工作组成员名单，迅速组建参加应急指挥的各个工作组，跟踪开展事态研判。</w:t>
      </w:r>
    </w:p>
    <w:p w14:paraId="225A2425">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态研判包括以下内容：事故点下游沿河水务设施工程情况、判断污染物进入河流的数量及种类性质、事故点下游水系分布（包括清洁水情况）、距离水源地取水口的距离和可能对水源地造成的危害，以及备用水源地情况。</w:t>
      </w:r>
    </w:p>
    <w:p w14:paraId="125390F8">
      <w:pPr>
        <w:ind w:firstLine="632"/>
        <w:rPr>
          <w:rFonts w:hint="default" w:ascii="Times New Roman" w:hAnsi="Times New Roman" w:eastAsia="仿宋" w:cs="Times New Roman"/>
          <w:color w:val="auto"/>
          <w:sz w:val="32"/>
          <w:szCs w:val="32"/>
        </w:rPr>
      </w:pPr>
      <w:r>
        <w:rPr>
          <w:rFonts w:hint="default" w:ascii="Times New Roman" w:hAnsi="Times New Roman" w:eastAsia="方正仿宋_GBK" w:cs="Times New Roman"/>
          <w:color w:val="auto"/>
          <w:sz w:val="32"/>
          <w:szCs w:val="32"/>
        </w:rPr>
        <w:t>事态研判的结果，应作为制定和动态调整应急响应有关方案、实施应急监测、污染源排查与处置的重要基础。</w:t>
      </w:r>
    </w:p>
    <w:p w14:paraId="10E2FD47">
      <w:pPr>
        <w:pStyle w:val="3"/>
        <w:ind w:firstLine="632" w:firstLineChars="200"/>
        <w:rPr>
          <w:rFonts w:hint="default" w:ascii="Times New Roman" w:hAnsi="Times New Roman" w:eastAsia="方正楷体_GBK" w:cs="Times New Roman"/>
          <w:b w:val="0"/>
          <w:bCs/>
          <w:snapToGrid w:val="0"/>
          <w:color w:val="auto"/>
          <w:sz w:val="32"/>
          <w:szCs w:val="32"/>
        </w:rPr>
      </w:pPr>
      <w:bookmarkStart w:id="92" w:name="_Toc522696912"/>
      <w:bookmarkStart w:id="93" w:name="_Toc198495060"/>
      <w:bookmarkStart w:id="94" w:name="_Toc532884470"/>
      <w:r>
        <w:rPr>
          <w:rFonts w:hint="default" w:ascii="Times New Roman" w:hAnsi="Times New Roman" w:eastAsia="方正楷体_GBK" w:cs="Times New Roman"/>
          <w:b w:val="0"/>
          <w:bCs/>
          <w:snapToGrid w:val="0"/>
          <w:color w:val="auto"/>
          <w:sz w:val="32"/>
          <w:szCs w:val="32"/>
        </w:rPr>
        <w:t>3.4应急监测</w:t>
      </w:r>
      <w:bookmarkEnd w:id="92"/>
      <w:bookmarkEnd w:id="93"/>
      <w:bookmarkEnd w:id="94"/>
    </w:p>
    <w:p w14:paraId="1EBB26CA">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3.4.1开展应急监测程序</w:t>
      </w:r>
    </w:p>
    <w:p w14:paraId="5E4E4916">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集中式饮用水源突发环境事件的应急监测由县生态环境局牵头，县气象局及县水务局等组成，负责组织协调污染水域环境实时的应急监测；城市供水水质的应急监测由县卫健委、县自来水公司等组成，负责组织协调城市供水质量实时的应急监测。</w:t>
      </w:r>
    </w:p>
    <w:p w14:paraId="1381E580">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事件处置初期，应急监测部门应按照现场应急指挥部命令，根据现场实际情况制定监测方案、设置监测点位（断面）、确定监测频次、组织开展监测、形成监测报告，第一时间向</w:t>
      </w:r>
      <w:r>
        <w:rPr>
          <w:rFonts w:hint="eastAsia" w:eastAsia="方正仿宋_GBK" w:cs="Times New Roman"/>
          <w:color w:val="auto"/>
          <w:sz w:val="32"/>
          <w:szCs w:val="32"/>
          <w:lang w:val="en-US" w:eastAsia="zh-CN"/>
        </w:rPr>
        <w:t>现场</w:t>
      </w:r>
      <w:r>
        <w:rPr>
          <w:rFonts w:hint="default" w:ascii="Times New Roman" w:hAnsi="Times New Roman" w:eastAsia="方正仿宋_GBK" w:cs="Times New Roman"/>
          <w:color w:val="auto"/>
          <w:sz w:val="32"/>
          <w:szCs w:val="32"/>
        </w:rPr>
        <w:t>应急指挥部报告监测结果和污染物浓度变化趋势图，并安排人员对突发环境事件监测情况进行全过程记录。</w:t>
      </w:r>
    </w:p>
    <w:p w14:paraId="078911BB">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事件处置中期，应根据事态发展，如上游来水量、应急处置措施效果等情况，适时调整监测点位（断面）和监测频次。</w:t>
      </w:r>
    </w:p>
    <w:p w14:paraId="61E32105">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事件处置末期，应按照现场应急指挥部命令，停止应急监测，并向现场应急指挥部提交应急监测总结报告。</w:t>
      </w:r>
    </w:p>
    <w:p w14:paraId="01F5D595">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3.4.2制定应急监测方案</w:t>
      </w:r>
    </w:p>
    <w:p w14:paraId="770BF89A">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应急监测方案应包括依据的技术规范、实施人员、布点原则、采样频次和注意事项、监测结果记录和报告方式等。</w:t>
      </w:r>
    </w:p>
    <w:p w14:paraId="043EA767">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应急监测重点是抓住污染带前锋、峰值位置和浓度变化，对污染带移动过程形成动态监控。当污染来源不明时，应先通过应急监测确定特征污染物成分，再进行污染源排查和先期处置。</w:t>
      </w:r>
    </w:p>
    <w:p w14:paraId="698AD5ED">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监测范围</w:t>
      </w:r>
    </w:p>
    <w:p w14:paraId="0F77D696">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应尽量涵盖水源地突发环境事件的污染范围，并包括事件可能影响区域和污染物本底浓度的监测区域。</w:t>
      </w:r>
    </w:p>
    <w:p w14:paraId="32D38EA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监测布点和频次</w:t>
      </w:r>
    </w:p>
    <w:p w14:paraId="7400CECD">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突发环境事件发生地点为中心或源头，结合水文和气象条件，在其扩散方向及可能受到影响的水源地位置合理布点，必要时在事故影响区域内水源取水口、取水口上游一段距离处设置监测点位（断面）。应采取不同点位（断面）相同间隔时间（一般为1小时）同步采样监测方式，动态监控污染带移动过程。</w:t>
      </w:r>
    </w:p>
    <w:p w14:paraId="45B15F1A">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针对流动源、非点源突发环境事件，应对事发区域下游水域、下游水源地附近进行加密跟踪监测。</w:t>
      </w:r>
    </w:p>
    <w:p w14:paraId="48CD1A4F">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现场采样</w:t>
      </w:r>
    </w:p>
    <w:p w14:paraId="7F116A64">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应制定采样计划和准备采样器材。采样量应同时满足快速监测、实验室监测和留样的需要。采样频次应考虑污染程度和现场水文条件，按照应急专家组的意见确定。</w:t>
      </w:r>
    </w:p>
    <w:p w14:paraId="2E498E71">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监测项目</w:t>
      </w:r>
    </w:p>
    <w:p w14:paraId="52E467F0">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过现场信息收集、信息研判、代表性样品分析等途径，确定主要污染物及监测项目。监测项目应考虑主要污染物在环境中可能产生的化学反应、衍生成其他有毒有害物质，有条件的地区可同时开展水生生物指标的监测，为后期损害评估提供第一手资料。</w:t>
      </w:r>
    </w:p>
    <w:p w14:paraId="66897327">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监测结果与数据报告</w:t>
      </w:r>
    </w:p>
    <w:p w14:paraId="5A3D6041">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应按照有关监测技术规范进行数据处理。监测结果可用定性、半定量或定量方式报出。监测结果可采用电话、传真、快报、简报、监测报告等形式第一时间报告现场应急指挥部。</w:t>
      </w:r>
    </w:p>
    <w:p w14:paraId="1791B487">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监测数据的质量保证</w:t>
      </w:r>
    </w:p>
    <w:p w14:paraId="24102D04">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应急监测过程中的样品采集、现场监测、实验室监测、数据统计等环节，都应有质量控制措施，并对应急监测报告实行三级审核。</w:t>
      </w:r>
    </w:p>
    <w:p w14:paraId="7D2639D6">
      <w:pPr>
        <w:pStyle w:val="3"/>
        <w:ind w:firstLine="632" w:firstLineChars="200"/>
        <w:rPr>
          <w:rFonts w:hint="default" w:ascii="Times New Roman" w:hAnsi="Times New Roman" w:eastAsia="楷体_GB2312" w:cs="Times New Roman"/>
          <w:b w:val="0"/>
          <w:bCs/>
          <w:snapToGrid w:val="0"/>
          <w:color w:val="auto"/>
          <w:sz w:val="32"/>
          <w:szCs w:val="32"/>
        </w:rPr>
      </w:pPr>
      <w:bookmarkStart w:id="95" w:name="_Toc522696913"/>
      <w:bookmarkStart w:id="96" w:name="_Toc532884471"/>
      <w:bookmarkStart w:id="97" w:name="_Toc198495061"/>
      <w:bookmarkStart w:id="98" w:name="_Toc233518821"/>
      <w:bookmarkStart w:id="99" w:name="_Toc263086406"/>
      <w:bookmarkStart w:id="100" w:name="_Toc263087662"/>
      <w:bookmarkStart w:id="101" w:name="_Toc263086531"/>
      <w:r>
        <w:rPr>
          <w:rFonts w:hint="default" w:ascii="Times New Roman" w:hAnsi="Times New Roman" w:eastAsia="方正楷体_GBK" w:cs="Times New Roman"/>
          <w:b w:val="0"/>
          <w:bCs/>
          <w:snapToGrid w:val="0"/>
          <w:color w:val="auto"/>
          <w:sz w:val="32"/>
          <w:szCs w:val="32"/>
        </w:rPr>
        <w:t>3.5污染源排查与处置</w:t>
      </w:r>
      <w:bookmarkEnd w:id="95"/>
      <w:bookmarkEnd w:id="96"/>
      <w:bookmarkEnd w:id="97"/>
    </w:p>
    <w:p w14:paraId="304C9AA8">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3.5.1明确排查对象</w:t>
      </w:r>
    </w:p>
    <w:p w14:paraId="3046C62F">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水质监测发现异常、污染物来源不确定时，由生态环境部门协同公安、水务等部门开展溯源分析。根据特征污染物种类、浓度变化、释放总量、释放路径、释放时间，以及当时的水文和气象条件，迅速组织开展污染源排查。</w:t>
      </w:r>
    </w:p>
    <w:p w14:paraId="62F7DC5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根据沭新渠风险源识别与分析，排查重点和对象应为跨河桥梁和穿越水源地的运输车辆尤其是危化品运输车辆。</w:t>
      </w:r>
    </w:p>
    <w:p w14:paraId="704CF7EA">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3.5.2切断污染源</w:t>
      </w:r>
    </w:p>
    <w:p w14:paraId="43BBBACF">
      <w:pPr>
        <w:ind w:firstLine="632"/>
        <w:rPr>
          <w:rFonts w:hint="default" w:ascii="Times New Roman" w:hAnsi="Times New Roman" w:eastAsia="方正仿宋_GBK" w:cs="Times New Roman"/>
          <w:color w:val="auto"/>
          <w:sz w:val="32"/>
          <w:szCs w:val="32"/>
        </w:rPr>
      </w:pPr>
      <w:bookmarkStart w:id="102" w:name="_Toc522696914"/>
      <w:bookmarkStart w:id="103" w:name="_Toc532884472"/>
      <w:r>
        <w:rPr>
          <w:rFonts w:hint="default" w:ascii="Times New Roman" w:hAnsi="Times New Roman" w:eastAsia="方正仿宋_GBK" w:cs="Times New Roman"/>
          <w:color w:val="auto"/>
          <w:sz w:val="32"/>
          <w:szCs w:val="32"/>
        </w:rPr>
        <w:t>处置措施主要采取切断污染源、收集和围堵污染物等，包括以下内容：</w:t>
      </w:r>
    </w:p>
    <w:p w14:paraId="4BE55460">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对发生非正常排放或有毒有害物质泄漏的固定源突发环境事件，应尽快采取关闭、封堵、收集、转移等措施，切断污染源或泄漏源。</w:t>
      </w:r>
    </w:p>
    <w:p w14:paraId="66D2FD76">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对道路交通运输过程中发生的流动源突发事件，可启动路面系统的导流槽、应急池或紧急设置围堰、闸坝等，对污染源进行围堵并收集污染物。</w:t>
      </w:r>
    </w:p>
    <w:p w14:paraId="04828B30">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启动应急收集系统集中收集陆域污染物，设立拦截设施，防止污染物在陆域漫延，组织有关部门对污染物进行回收处置。</w:t>
      </w:r>
    </w:p>
    <w:p w14:paraId="72A17A16">
      <w:pPr>
        <w:ind w:firstLine="632"/>
        <w:rPr>
          <w:rFonts w:hint="default" w:ascii="Times New Roman" w:hAnsi="Times New Roman" w:eastAsia="仿宋" w:cs="Times New Roman"/>
          <w:b/>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根据现场事态发展对扩散至水体的污染物进行处置。</w:t>
      </w:r>
    </w:p>
    <w:p w14:paraId="468B2EBA">
      <w:pPr>
        <w:pStyle w:val="3"/>
        <w:ind w:firstLine="632" w:firstLineChars="200"/>
        <w:rPr>
          <w:rFonts w:hint="default" w:ascii="Times New Roman" w:hAnsi="Times New Roman" w:eastAsia="方正楷体_GBK" w:cs="Times New Roman"/>
          <w:b w:val="0"/>
          <w:bCs/>
          <w:snapToGrid w:val="0"/>
          <w:color w:val="auto"/>
          <w:sz w:val="32"/>
          <w:szCs w:val="32"/>
        </w:rPr>
      </w:pPr>
      <w:bookmarkStart w:id="104" w:name="_Toc198495062"/>
      <w:r>
        <w:rPr>
          <w:rFonts w:hint="default" w:ascii="Times New Roman" w:hAnsi="Times New Roman" w:eastAsia="方正楷体_GBK" w:cs="Times New Roman"/>
          <w:b w:val="0"/>
          <w:bCs/>
          <w:snapToGrid w:val="0"/>
          <w:color w:val="auto"/>
          <w:sz w:val="32"/>
          <w:szCs w:val="32"/>
        </w:rPr>
        <w:t>3.6</w:t>
      </w:r>
      <w:bookmarkEnd w:id="98"/>
      <w:bookmarkEnd w:id="99"/>
      <w:bookmarkEnd w:id="100"/>
      <w:bookmarkEnd w:id="101"/>
      <w:r>
        <w:rPr>
          <w:rFonts w:hint="default" w:ascii="Times New Roman" w:hAnsi="Times New Roman" w:eastAsia="方正楷体_GBK" w:cs="Times New Roman"/>
          <w:b w:val="0"/>
          <w:bCs/>
          <w:snapToGrid w:val="0"/>
          <w:color w:val="auto"/>
          <w:sz w:val="32"/>
          <w:szCs w:val="32"/>
        </w:rPr>
        <w:t>应急处置</w:t>
      </w:r>
      <w:bookmarkEnd w:id="102"/>
      <w:bookmarkEnd w:id="103"/>
      <w:bookmarkEnd w:id="104"/>
    </w:p>
    <w:p w14:paraId="655F9A8D">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3.6.1制定现场处置方案</w:t>
      </w:r>
    </w:p>
    <w:p w14:paraId="43CBF73A">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现场处置方案包括应急监测、污染处置措施、物资调集、应急队伍和人员安排、供水单位应对等。应急监测由生态环境、水务、气象等部门负责。</w:t>
      </w:r>
    </w:p>
    <w:p w14:paraId="772CC685">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根据污染特征，水源地突发环境事件的污染处置措施如下：</w:t>
      </w:r>
    </w:p>
    <w:p w14:paraId="749DAFA2">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污染源清理</w:t>
      </w:r>
    </w:p>
    <w:p w14:paraId="6FECFB9F">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水体内污染物治理、总量或浓度削减。根据应急专家组的意见，制定综合处置方案，经现场应急指挥部确定后实施。一般采取隔离、吸附、打捞、扰动等物理方法，氧化、沉淀等化学方法，利用湿地生物群消除等生物方法和上游调水等稀释方法，可以采取一种或多种方式，力争短时间内削减污染物浓度。</w:t>
      </w:r>
    </w:p>
    <w:p w14:paraId="2418C268">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应急工程设施拦截污染水体</w:t>
      </w:r>
    </w:p>
    <w:p w14:paraId="391AD55B">
      <w:pPr>
        <w:ind w:firstLine="61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在河道内启用或修建拦截坝、节制闸等工程设施拦截污染水体；通过导流渠将未受污染水体导流至污染水体下游，通过分流沟将污染水体分流至水源保护区外进行收集处置</w:t>
      </w:r>
      <w:r>
        <w:rPr>
          <w:rFonts w:hint="default" w:ascii="Times New Roman" w:hAnsi="Times New Roman" w:eastAsia="方正仿宋_GBK" w:cs="Times New Roman"/>
          <w:color w:val="auto"/>
          <w:sz w:val="32"/>
          <w:szCs w:val="32"/>
        </w:rPr>
        <w:t>。</w:t>
      </w:r>
    </w:p>
    <w:p w14:paraId="704F105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切换水源</w:t>
      </w:r>
    </w:p>
    <w:p w14:paraId="69B73199">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突发性水污染事故在事故发生后的短时间内无法完全清除污染物，当饮用水源地污染比较严重时，应该关闭当前取水口将水源切换至西双湖应急备用水源，直至污染团离开饮用水源地所在区域为止。</w:t>
      </w:r>
    </w:p>
    <w:p w14:paraId="4D7DE8EB">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停供供水</w:t>
      </w:r>
    </w:p>
    <w:p w14:paraId="38EB70E0">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事故发生后在应急供水期间，必要时应采取限水、停水、减压供水、改路供水等特殊处理措施以确保饮用水安全。</w:t>
      </w:r>
    </w:p>
    <w:p w14:paraId="3C916776">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二次污染处置</w:t>
      </w:r>
    </w:p>
    <w:p w14:paraId="2E3AE0AD">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应急处置组在应急处置中要做好消防尾水、泡沫等治污载体的收集、围堵工作，避免二次污染引发饮用水突发事件。</w:t>
      </w:r>
    </w:p>
    <w:p w14:paraId="4A828A1A">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3.6.2供水安全保障</w:t>
      </w:r>
    </w:p>
    <w:p w14:paraId="568F350E">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向供水单位通报应急监测信息制度，由应急监测组在启动预警时第一时间通知供水单位。同时应急监测组各成员单位在发现东海县沭新渠水质异常时，也应及时告知县水务局和县住建局，以便其及时做出应急反应。</w:t>
      </w:r>
    </w:p>
    <w:p w14:paraId="50858754">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自来水公司应根据污染物的种类、浓度、可能影响取水口的时间，及时采取低压供水等应急措施，并加强污染物监测，待水质满足取水要求时恢复取水和供水。</w:t>
      </w:r>
    </w:p>
    <w:p w14:paraId="4F834453">
      <w:pPr>
        <w:pStyle w:val="3"/>
        <w:ind w:firstLine="632" w:firstLineChars="200"/>
        <w:rPr>
          <w:rFonts w:hint="default" w:ascii="Times New Roman" w:hAnsi="Times New Roman" w:eastAsia="楷体_GB2312" w:cs="Times New Roman"/>
          <w:b w:val="0"/>
          <w:bCs/>
          <w:color w:val="auto"/>
          <w:sz w:val="32"/>
          <w:szCs w:val="32"/>
        </w:rPr>
      </w:pPr>
      <w:bookmarkStart w:id="105" w:name="_Toc522696915"/>
      <w:bookmarkStart w:id="106" w:name="_Toc532884473"/>
      <w:bookmarkStart w:id="107" w:name="_Toc198495063"/>
      <w:r>
        <w:rPr>
          <w:rFonts w:hint="default" w:ascii="Times New Roman" w:hAnsi="Times New Roman" w:eastAsia="方正楷体_GBK" w:cs="Times New Roman"/>
          <w:b w:val="0"/>
          <w:bCs/>
          <w:color w:val="auto"/>
          <w:sz w:val="32"/>
          <w:szCs w:val="32"/>
        </w:rPr>
        <w:t>3.7物资调集及应急设施启用</w:t>
      </w:r>
      <w:bookmarkEnd w:id="105"/>
      <w:bookmarkEnd w:id="106"/>
      <w:bookmarkEnd w:id="107"/>
    </w:p>
    <w:p w14:paraId="2B24EC95">
      <w:pPr>
        <w:ind w:firstLine="632"/>
        <w:rPr>
          <w:rFonts w:hint="default" w:ascii="Times New Roman" w:hAnsi="Times New Roman" w:eastAsia="方正仿宋_GBK" w:cs="Times New Roman"/>
          <w:color w:val="auto"/>
          <w:sz w:val="32"/>
          <w:szCs w:val="32"/>
        </w:rPr>
      </w:pPr>
      <w:bookmarkStart w:id="108" w:name="_Toc532884474"/>
      <w:bookmarkStart w:id="109" w:name="_Toc522696916"/>
      <w:r>
        <w:rPr>
          <w:rFonts w:hint="default" w:ascii="Times New Roman" w:hAnsi="Times New Roman" w:eastAsia="方正仿宋_GBK" w:cs="Times New Roman"/>
          <w:color w:val="auto"/>
          <w:sz w:val="32"/>
          <w:szCs w:val="32"/>
        </w:rPr>
        <w:t>应急物资保障组由县发改委、县财政局、县交通局、县供电公司、县应急管理局、县电信公司、县移动公司、县联通公司等部门联合组成，由</w:t>
      </w:r>
      <w:r>
        <w:rPr>
          <w:rFonts w:hint="eastAsia" w:eastAsia="方正仿宋_GBK" w:cs="Times New Roman"/>
          <w:color w:val="auto"/>
          <w:sz w:val="32"/>
          <w:szCs w:val="32"/>
          <w:lang w:val="en-US" w:eastAsia="zh-CN"/>
        </w:rPr>
        <w:t>现场</w:t>
      </w:r>
      <w:r>
        <w:rPr>
          <w:rFonts w:hint="default" w:ascii="Times New Roman" w:hAnsi="Times New Roman" w:eastAsia="方正仿宋_GBK" w:cs="Times New Roman"/>
          <w:color w:val="auto"/>
          <w:sz w:val="32"/>
          <w:szCs w:val="32"/>
        </w:rPr>
        <w:t>应急指挥部统一调度。</w:t>
      </w:r>
    </w:p>
    <w:p w14:paraId="366E6F0A">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物资保障组制定应急物资保障方案，列明应急物资、装备和设施清单，以及明确调集、运输和使用方法。清单应当包括种类、名称、数量及存放位置、规格、性能、用途和用法等信息，还应明确应急物资、装备、设施的定期检查和维护要求。</w:t>
      </w:r>
    </w:p>
    <w:p w14:paraId="502A228D">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应急物资、装备和设施包括但不限于以下内容</w:t>
      </w:r>
      <w:r>
        <w:rPr>
          <w:rFonts w:hint="eastAsia" w:eastAsia="方正仿宋_GBK" w:cs="Times New Roman"/>
          <w:color w:val="auto"/>
          <w:sz w:val="32"/>
          <w:szCs w:val="32"/>
          <w:lang w:eastAsia="zh-CN"/>
        </w:rPr>
        <w:t>：</w:t>
      </w:r>
    </w:p>
    <w:p w14:paraId="64A46AB7">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对水体内污染物进行打捞和拦截的物资、装备和设施，如救援打捞设备、油毡、围油栏、筑坝材料、溢出控制装备等。</w:t>
      </w:r>
    </w:p>
    <w:p w14:paraId="7EA2EC84">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控制和消除污染物的物资、装备和设施，如中和剂、灭火剂、解毒剂、吸收剂等。</w:t>
      </w:r>
    </w:p>
    <w:p w14:paraId="72BC2BB6">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移除和拦截移动源的装备和设施，如吊车、临时围堰、导流槽、应急池等。</w:t>
      </w:r>
    </w:p>
    <w:p w14:paraId="5FFB488E">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雨水口垃圾清运和拦截的装备和设施，如格栅、清运车、临时设置的导流槽等。</w:t>
      </w:r>
    </w:p>
    <w:p w14:paraId="427EC894">
      <w:pPr>
        <w:ind w:firstLine="632"/>
        <w:rPr>
          <w:rFonts w:hint="default" w:ascii="Times New Roman" w:hAnsi="Times New Roman" w:eastAsia="仿宋" w:cs="Times New Roman"/>
          <w:b/>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对污染物进行拦截、导流、分流及降解的应急工程设施，如拦截坝、节制闸、导流渠、分流沟、前置库等。</w:t>
      </w:r>
    </w:p>
    <w:p w14:paraId="127F39C6">
      <w:pPr>
        <w:pStyle w:val="3"/>
        <w:ind w:firstLine="632" w:firstLineChars="200"/>
        <w:rPr>
          <w:rFonts w:hint="default" w:ascii="Times New Roman" w:hAnsi="Times New Roman" w:eastAsia="楷体_GB2312" w:cs="Times New Roman"/>
          <w:b w:val="0"/>
          <w:bCs/>
          <w:color w:val="auto"/>
          <w:sz w:val="32"/>
          <w:szCs w:val="32"/>
        </w:rPr>
      </w:pPr>
      <w:bookmarkStart w:id="110" w:name="_Toc198495064"/>
      <w:r>
        <w:rPr>
          <w:rFonts w:hint="default" w:ascii="Times New Roman" w:hAnsi="Times New Roman" w:eastAsia="方正楷体_GBK" w:cs="Times New Roman"/>
          <w:b w:val="0"/>
          <w:bCs/>
          <w:color w:val="auto"/>
          <w:sz w:val="32"/>
          <w:szCs w:val="32"/>
        </w:rPr>
        <w:t>3.8舆情监测与信息发布</w:t>
      </w:r>
      <w:bookmarkEnd w:id="108"/>
      <w:bookmarkEnd w:id="109"/>
      <w:bookmarkEnd w:id="110"/>
    </w:p>
    <w:p w14:paraId="570C583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东海县沭新渠饮用水水源地突发环境事件应急组织指挥机构负责东海县沭新渠饮用水水源地突发环境事件信息发布。现场应急指挥部在突发环境事件发生后，第一时间通过发布新闻稿、接受记者采访、召开新闻发布会等方式，借助电视、广播、报纸、互联网等多种途径，主动、及时、准确、客观向社会发布信息，并针对舆情及时发布事件原因、影响区域、已采取措施及成效、公众应注意的防范措施，回应社会关切，澄清不实信息，正确引导社会舆论。</w:t>
      </w:r>
    </w:p>
    <w:p w14:paraId="7754D260">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县委宣传部的新闻信息发布可按市委宣传部的新闻信息发布办法执行，并做好舆论引导和舆情分析工作。</w:t>
      </w:r>
    </w:p>
    <w:p w14:paraId="6904207E">
      <w:pPr>
        <w:pStyle w:val="3"/>
        <w:ind w:firstLine="632" w:firstLineChars="200"/>
        <w:rPr>
          <w:rFonts w:hint="default" w:ascii="Times New Roman" w:hAnsi="Times New Roman" w:eastAsia="方正楷体_GBK" w:cs="Times New Roman"/>
          <w:b w:val="0"/>
          <w:bCs/>
          <w:color w:val="auto"/>
          <w:sz w:val="32"/>
          <w:szCs w:val="32"/>
        </w:rPr>
      </w:pPr>
      <w:bookmarkStart w:id="111" w:name="_Toc198495065"/>
      <w:bookmarkStart w:id="112" w:name="_Toc522696917"/>
      <w:bookmarkStart w:id="113" w:name="_Toc532884475"/>
      <w:r>
        <w:rPr>
          <w:rFonts w:hint="default" w:ascii="Times New Roman" w:hAnsi="Times New Roman" w:eastAsia="方正楷体_GBK" w:cs="Times New Roman"/>
          <w:b w:val="0"/>
          <w:bCs/>
          <w:color w:val="auto"/>
          <w:sz w:val="32"/>
          <w:szCs w:val="32"/>
        </w:rPr>
        <w:t>3.9响应终止</w:t>
      </w:r>
      <w:bookmarkEnd w:id="111"/>
      <w:bookmarkEnd w:id="112"/>
      <w:bookmarkEnd w:id="113"/>
    </w:p>
    <w:p w14:paraId="20DD7AA3">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集中式饮用水源地突发</w:t>
      </w:r>
      <w:r>
        <w:rPr>
          <w:rFonts w:hint="eastAsia" w:eastAsia="方正仿宋_GBK" w:cs="Times New Roman"/>
          <w:color w:val="auto"/>
          <w:sz w:val="32"/>
          <w:szCs w:val="32"/>
          <w:lang w:val="en-US" w:eastAsia="zh-CN"/>
        </w:rPr>
        <w:t>环境</w:t>
      </w:r>
      <w:r>
        <w:rPr>
          <w:rFonts w:hint="default" w:ascii="Times New Roman" w:hAnsi="Times New Roman" w:eastAsia="方正仿宋_GBK" w:cs="Times New Roman"/>
          <w:color w:val="auto"/>
          <w:sz w:val="32"/>
          <w:szCs w:val="32"/>
        </w:rPr>
        <w:t>事件得到控制，紧急情况解除后，</w:t>
      </w:r>
      <w:r>
        <w:rPr>
          <w:rFonts w:hint="eastAsia" w:eastAsia="方正仿宋_GBK" w:cs="Times New Roman"/>
          <w:color w:val="auto"/>
          <w:sz w:val="32"/>
          <w:szCs w:val="32"/>
          <w:lang w:val="en-US" w:eastAsia="zh-CN"/>
        </w:rPr>
        <w:t>现场应急指挥部</w:t>
      </w:r>
      <w:r>
        <w:rPr>
          <w:rFonts w:hint="default" w:ascii="Times New Roman" w:hAnsi="Times New Roman" w:eastAsia="方正仿宋_GBK" w:cs="Times New Roman"/>
          <w:color w:val="auto"/>
          <w:sz w:val="32"/>
          <w:szCs w:val="32"/>
        </w:rPr>
        <w:t>根据应急调查、应急监测结果作出应急处置报告，报应急组织指挥机构决定终止应急状态，转入正常工作。</w:t>
      </w:r>
    </w:p>
    <w:p w14:paraId="70E5D995">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应急处置符合下列条件之一的，即可终止应急程序：</w:t>
      </w:r>
    </w:p>
    <w:p w14:paraId="5BC7E6AB">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进入饮用水水源保护区陆域范围的污染物已成功围堵，且清运至保护区外，未发生向水域扩散的情况。</w:t>
      </w:r>
    </w:p>
    <w:p w14:paraId="62D0BD33">
      <w:pPr>
        <w:ind w:firstLine="616"/>
        <w:rPr>
          <w:rFonts w:hint="default" w:ascii="Times New Roman" w:hAnsi="Times New Roman" w:eastAsia="方正仿宋_GBK" w:cs="Times New Roman"/>
          <w:color w:val="auto"/>
          <w:spacing w:val="-4"/>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pacing w:val="-4"/>
          <w:sz w:val="32"/>
          <w:szCs w:val="32"/>
        </w:rPr>
        <w:t>进入饮用水水源保护区水域范围的污染团已成功拦截或导流至保护区外，没有向取水口扩散的风险，且水质监测结果达标。</w:t>
      </w:r>
    </w:p>
    <w:p w14:paraId="473437C2">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水质监测结果尚未稳定达标，但根据应急专家组建议可恢复正常取水时。</w:t>
      </w:r>
    </w:p>
    <w:p w14:paraId="3AFA1ECB">
      <w:pPr>
        <w:autoSpaceDE w:val="0"/>
        <w:autoSpaceDN w:val="0"/>
        <w:ind w:firstLine="632"/>
        <w:rPr>
          <w:rFonts w:hint="default" w:ascii="Times New Roman" w:hAnsi="Times New Roman" w:eastAsia="仿宋" w:cs="Times New Roman"/>
          <w:color w:val="auto"/>
          <w:sz w:val="32"/>
          <w:szCs w:val="32"/>
        </w:rPr>
      </w:pPr>
    </w:p>
    <w:p w14:paraId="3EE63641">
      <w:pPr>
        <w:pStyle w:val="45"/>
        <w:snapToGrid/>
        <w:spacing w:line="560" w:lineRule="exact"/>
        <w:ind w:firstLine="632"/>
        <w:outlineLvl w:val="0"/>
        <w:rPr>
          <w:rFonts w:hint="default" w:ascii="Times New Roman" w:hAnsi="Times New Roman" w:eastAsia="仿宋" w:cs="Times New Roman"/>
          <w:color w:val="auto"/>
          <w:sz w:val="32"/>
          <w:szCs w:val="32"/>
        </w:rPr>
        <w:sectPr>
          <w:pgSz w:w="11906" w:h="16838"/>
          <w:pgMar w:top="2098" w:right="1531" w:bottom="1928" w:left="1531" w:header="851" w:footer="1417" w:gutter="0"/>
          <w:pgNumType w:fmt="decimal"/>
          <w:cols w:space="0" w:num="1"/>
          <w:rtlGutter w:val="0"/>
          <w:docGrid w:type="linesAndChars" w:linePitch="579" w:charSpace="-849"/>
        </w:sectPr>
      </w:pPr>
    </w:p>
    <w:p w14:paraId="0F1F9D58">
      <w:pPr>
        <w:pStyle w:val="2"/>
        <w:ind w:firstLine="632" w:firstLineChars="200"/>
        <w:rPr>
          <w:rFonts w:hint="default" w:ascii="Times New Roman" w:hAnsi="Times New Roman" w:eastAsia="方正黑体_GBK" w:cs="Times New Roman"/>
          <w:b w:val="0"/>
          <w:bCs/>
          <w:color w:val="auto"/>
          <w:sz w:val="32"/>
          <w:szCs w:val="32"/>
        </w:rPr>
      </w:pPr>
      <w:bookmarkStart w:id="114" w:name="_Toc522696918"/>
      <w:bookmarkStart w:id="115" w:name="_Toc198495066"/>
      <w:bookmarkStart w:id="116" w:name="_Toc532884476"/>
      <w:r>
        <w:rPr>
          <w:rFonts w:hint="default" w:ascii="Times New Roman" w:hAnsi="Times New Roman" w:eastAsia="方正黑体_GBK" w:cs="Times New Roman"/>
          <w:b w:val="0"/>
          <w:bCs/>
          <w:color w:val="auto"/>
          <w:sz w:val="32"/>
          <w:szCs w:val="32"/>
        </w:rPr>
        <w:t>4后期工作</w:t>
      </w:r>
      <w:bookmarkEnd w:id="114"/>
      <w:bookmarkEnd w:id="115"/>
      <w:bookmarkEnd w:id="116"/>
    </w:p>
    <w:p w14:paraId="4EB67919">
      <w:pPr>
        <w:pStyle w:val="3"/>
        <w:ind w:firstLine="632" w:firstLineChars="200"/>
        <w:rPr>
          <w:rFonts w:hint="default" w:ascii="Times New Roman" w:hAnsi="Times New Roman" w:eastAsia="方正楷体_GBK" w:cs="Times New Roman"/>
          <w:b w:val="0"/>
          <w:bCs/>
          <w:color w:val="auto"/>
          <w:sz w:val="32"/>
          <w:szCs w:val="32"/>
        </w:rPr>
      </w:pPr>
      <w:bookmarkStart w:id="117" w:name="_Toc198495067"/>
      <w:bookmarkStart w:id="118" w:name="_Toc532884477"/>
      <w:bookmarkStart w:id="119" w:name="_Toc522696919"/>
      <w:r>
        <w:rPr>
          <w:rFonts w:hint="default" w:ascii="Times New Roman" w:hAnsi="Times New Roman" w:eastAsia="方正楷体_GBK" w:cs="Times New Roman"/>
          <w:b w:val="0"/>
          <w:bCs/>
          <w:color w:val="auto"/>
          <w:sz w:val="32"/>
          <w:szCs w:val="32"/>
        </w:rPr>
        <w:t>4.1后期防控</w:t>
      </w:r>
      <w:bookmarkEnd w:id="117"/>
      <w:bookmarkEnd w:id="118"/>
      <w:bookmarkEnd w:id="119"/>
    </w:p>
    <w:p w14:paraId="04F7DD8A">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应急组织指挥机构组织协调事发地地方政府、事发单位和其他相关部门做好后期防控工作，主要包括以下内容：针对泄漏的油品、化学品进行回收；进行后期污染监测和治理，消除投放药剂的残留毒性和后期效应，防止次生突发环境事件；事故场地及漫延区域的污染物清除完成后，对土壤或水生态系统进行修复；部分污染物导流到水源地下游或其他区域，对这些区域的污染物进行清除等。</w:t>
      </w:r>
    </w:p>
    <w:p w14:paraId="5EC19B87">
      <w:pPr>
        <w:pStyle w:val="3"/>
        <w:ind w:firstLine="632" w:firstLineChars="200"/>
        <w:rPr>
          <w:rFonts w:hint="default" w:ascii="Times New Roman" w:hAnsi="Times New Roman" w:eastAsia="方正楷体_GBK" w:cs="Times New Roman"/>
          <w:b w:val="0"/>
          <w:bCs/>
          <w:color w:val="auto"/>
          <w:sz w:val="32"/>
          <w:szCs w:val="32"/>
        </w:rPr>
      </w:pPr>
      <w:bookmarkStart w:id="120" w:name="_Toc532884478"/>
      <w:bookmarkStart w:id="121" w:name="_Toc522696920"/>
      <w:bookmarkStart w:id="122" w:name="_Toc198495068"/>
      <w:r>
        <w:rPr>
          <w:rFonts w:hint="default" w:ascii="Times New Roman" w:hAnsi="Times New Roman" w:eastAsia="方正楷体_GBK" w:cs="Times New Roman"/>
          <w:b w:val="0"/>
          <w:bCs/>
          <w:color w:val="auto"/>
          <w:sz w:val="32"/>
          <w:szCs w:val="32"/>
        </w:rPr>
        <w:t>4.2事件调查</w:t>
      </w:r>
      <w:bookmarkEnd w:id="120"/>
      <w:bookmarkEnd w:id="121"/>
      <w:bookmarkEnd w:id="122"/>
    </w:p>
    <w:p w14:paraId="2B0BD4F2">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东海生态环境局牵头，有关部门配合，组成事故调查组，根据《突发环境事件调查处理办法》的相关规定对饮用水水源地突发环境事件原因、经过、性质及责任进行调查，应查明事件发生的直接和间接原因、事件发生的过程、损失情况等，并查明肇事单位、地方政府及有关部门在日常监督管理、饮用水安全保障以及事件发生后应急处置过程中责任履行情况。根据调查结果，提出整改防范措施和处理建议。</w:t>
      </w:r>
    </w:p>
    <w:p w14:paraId="7394CA18">
      <w:pPr>
        <w:ind w:firstLine="616"/>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4"/>
          <w:sz w:val="32"/>
          <w:szCs w:val="32"/>
        </w:rPr>
        <w:t>应急组织指挥机构根据调查和评估情况，向县政府提出保障水源地环境安全的改进措施建议。建议包括：风险源管理、连接水体风险防控、水源地环境安全保障、预案管理、联动机制等方面的内容。</w:t>
      </w:r>
    </w:p>
    <w:p w14:paraId="32E01EC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在县政府的统一领导下，相关部门和单位落实各项改进措施。</w:t>
      </w:r>
    </w:p>
    <w:p w14:paraId="20168CBF">
      <w:pPr>
        <w:pStyle w:val="3"/>
        <w:ind w:firstLine="632" w:firstLineChars="200"/>
        <w:rPr>
          <w:rFonts w:hint="default" w:ascii="Times New Roman" w:hAnsi="Times New Roman" w:eastAsia="方正楷体_GBK" w:cs="Times New Roman"/>
          <w:b w:val="0"/>
          <w:bCs/>
          <w:color w:val="auto"/>
          <w:sz w:val="32"/>
          <w:szCs w:val="32"/>
        </w:rPr>
      </w:pPr>
      <w:bookmarkStart w:id="123" w:name="_Toc522696921"/>
      <w:bookmarkStart w:id="124" w:name="_Toc198495069"/>
      <w:bookmarkStart w:id="125" w:name="_Toc532884479"/>
      <w:r>
        <w:rPr>
          <w:rFonts w:hint="default" w:ascii="Times New Roman" w:hAnsi="Times New Roman" w:eastAsia="方正楷体_GBK" w:cs="Times New Roman"/>
          <w:b w:val="0"/>
          <w:bCs/>
          <w:color w:val="auto"/>
          <w:sz w:val="32"/>
          <w:szCs w:val="32"/>
        </w:rPr>
        <w:t>4.3损害评估</w:t>
      </w:r>
      <w:bookmarkEnd w:id="123"/>
      <w:bookmarkEnd w:id="124"/>
      <w:bookmarkEnd w:id="125"/>
    </w:p>
    <w:p w14:paraId="7F8199D6">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政府应及时组织开展污染损害评估，评估工作可由具备一定环境科学、环境经济和水质安全防控等学科背景的专业组织或机构开展。现场应急工作组配合提供事件应急处置和事件损害基本信息，配合做好与其他相关部门的协调工作。</w:t>
      </w:r>
    </w:p>
    <w:p w14:paraId="7A98573B">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估组织或机构应制定详细的评估工作计划，重点开展饮用水水源地突发环境事件处置效果、事件影响以及污染修复方案的评估，分类统计突发事件造成的财产损害、事件应急处置费用、水源地环境修复费用等，综合分析水源地再次利用方案，科学量化事件造成的损失数额。</w:t>
      </w:r>
    </w:p>
    <w:p w14:paraId="08CA1033">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评估组织或机构出具评估报告报县政府，并将评估结果向社会公布。</w:t>
      </w:r>
    </w:p>
    <w:p w14:paraId="730D1A84">
      <w:pPr>
        <w:pStyle w:val="3"/>
        <w:ind w:firstLine="632" w:firstLineChars="200"/>
        <w:rPr>
          <w:rFonts w:hint="default" w:ascii="Times New Roman" w:hAnsi="Times New Roman" w:eastAsia="方正楷体_GBK" w:cs="Times New Roman"/>
          <w:b w:val="0"/>
          <w:bCs/>
          <w:snapToGrid w:val="0"/>
          <w:color w:val="auto"/>
          <w:sz w:val="32"/>
          <w:szCs w:val="32"/>
        </w:rPr>
      </w:pPr>
      <w:bookmarkStart w:id="126" w:name="_Toc532884480"/>
      <w:bookmarkStart w:id="127" w:name="_Toc198495070"/>
      <w:bookmarkStart w:id="128" w:name="_Toc528333812"/>
      <w:r>
        <w:rPr>
          <w:rFonts w:hint="default" w:ascii="Times New Roman" w:hAnsi="Times New Roman" w:eastAsia="方正楷体_GBK" w:cs="Times New Roman"/>
          <w:b w:val="0"/>
          <w:bCs/>
          <w:snapToGrid w:val="0"/>
          <w:color w:val="auto"/>
          <w:sz w:val="32"/>
          <w:szCs w:val="32"/>
        </w:rPr>
        <w:t>4.4善后处置</w:t>
      </w:r>
      <w:bookmarkEnd w:id="126"/>
      <w:bookmarkEnd w:id="127"/>
      <w:bookmarkEnd w:id="128"/>
    </w:p>
    <w:p w14:paraId="1684267A">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应急组织指挥机构组织协调事发地政府、事发单位和其他相关部门做好善后工作，消除事件对饮用水水源地、水源地周边环境，特别是对饮用水供应的影响。对突发事件中的伤亡人员、应急处置工作人员，以及紧急调集、征用有关部门（单位）及个人的物资，要按照规定给予抚恤、补助或补偿，并提供心理及司法援助，并妥善解决因处置突发事件引发的矛盾和纠纷。</w:t>
      </w:r>
    </w:p>
    <w:p w14:paraId="5C8F4D2D">
      <w:pPr>
        <w:autoSpaceDE w:val="0"/>
        <w:autoSpaceDN w:val="0"/>
        <w:ind w:firstLine="632"/>
        <w:rPr>
          <w:rFonts w:hint="default" w:ascii="Times New Roman" w:hAnsi="Times New Roman" w:eastAsia="仿宋" w:cs="Times New Roman"/>
          <w:color w:val="auto"/>
          <w:sz w:val="32"/>
          <w:szCs w:val="32"/>
        </w:rPr>
      </w:pPr>
    </w:p>
    <w:p w14:paraId="15AC5B35">
      <w:pPr>
        <w:pStyle w:val="45"/>
        <w:snapToGrid/>
        <w:spacing w:line="560" w:lineRule="exact"/>
        <w:ind w:firstLine="632"/>
        <w:outlineLvl w:val="0"/>
        <w:rPr>
          <w:rFonts w:hint="default" w:ascii="Times New Roman" w:hAnsi="Times New Roman" w:eastAsia="仿宋" w:cs="Times New Roman"/>
          <w:color w:val="auto"/>
          <w:sz w:val="32"/>
          <w:szCs w:val="32"/>
        </w:rPr>
        <w:sectPr>
          <w:pgSz w:w="11906" w:h="16838"/>
          <w:pgMar w:top="2098" w:right="1531" w:bottom="1928" w:left="1531" w:header="851" w:footer="1417" w:gutter="0"/>
          <w:pgNumType w:fmt="decimal"/>
          <w:cols w:space="0" w:num="1"/>
          <w:rtlGutter w:val="0"/>
          <w:docGrid w:type="linesAndChars" w:linePitch="579" w:charSpace="-849"/>
        </w:sectPr>
      </w:pPr>
    </w:p>
    <w:p w14:paraId="56DB2384">
      <w:pPr>
        <w:pStyle w:val="2"/>
        <w:ind w:firstLine="632" w:firstLineChars="200"/>
        <w:rPr>
          <w:rFonts w:hint="default" w:ascii="Times New Roman" w:hAnsi="Times New Roman" w:eastAsia="方正黑体_GBK" w:cs="Times New Roman"/>
          <w:b w:val="0"/>
          <w:bCs/>
          <w:color w:val="auto"/>
          <w:sz w:val="32"/>
          <w:szCs w:val="32"/>
        </w:rPr>
      </w:pPr>
      <w:bookmarkStart w:id="129" w:name="_Toc532884481"/>
      <w:bookmarkStart w:id="130" w:name="_Toc198495071"/>
      <w:bookmarkStart w:id="131" w:name="_Toc522696922"/>
      <w:r>
        <w:rPr>
          <w:rFonts w:hint="default" w:ascii="Times New Roman" w:hAnsi="Times New Roman" w:eastAsia="方正黑体_GBK" w:cs="Times New Roman"/>
          <w:b w:val="0"/>
          <w:bCs/>
          <w:color w:val="auto"/>
          <w:sz w:val="32"/>
          <w:szCs w:val="32"/>
        </w:rPr>
        <w:t>5应急保障</w:t>
      </w:r>
      <w:bookmarkEnd w:id="129"/>
      <w:bookmarkEnd w:id="130"/>
      <w:bookmarkEnd w:id="131"/>
    </w:p>
    <w:p w14:paraId="15E7F3E7">
      <w:pPr>
        <w:pStyle w:val="3"/>
        <w:ind w:firstLine="632" w:firstLineChars="200"/>
        <w:rPr>
          <w:rFonts w:hint="default" w:ascii="Times New Roman" w:hAnsi="Times New Roman" w:eastAsia="方正楷体_GBK" w:cs="Times New Roman"/>
          <w:b w:val="0"/>
          <w:bCs/>
          <w:color w:val="auto"/>
          <w:sz w:val="32"/>
          <w:szCs w:val="32"/>
        </w:rPr>
      </w:pPr>
      <w:bookmarkStart w:id="132" w:name="_Toc522696923"/>
      <w:bookmarkStart w:id="133" w:name="_Toc198495072"/>
      <w:bookmarkStart w:id="134" w:name="_Toc532884482"/>
      <w:r>
        <w:rPr>
          <w:rFonts w:hint="default" w:ascii="Times New Roman" w:hAnsi="Times New Roman" w:eastAsia="方正楷体_GBK" w:cs="Times New Roman"/>
          <w:b w:val="0"/>
          <w:bCs/>
          <w:color w:val="auto"/>
          <w:sz w:val="32"/>
          <w:szCs w:val="32"/>
        </w:rPr>
        <w:t>5.1通讯与信息保障</w:t>
      </w:r>
      <w:bookmarkEnd w:id="132"/>
      <w:bookmarkEnd w:id="133"/>
      <w:bookmarkEnd w:id="134"/>
    </w:p>
    <w:p w14:paraId="5795AB7A">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应急组织指挥机构协调办公室与各成员单位要建立和完善环境应急指挥系统、环境应急处置联动系统和环境安全科学预警系统。配备必要的有线、无线通信器材，确保本预案启动时</w:t>
      </w:r>
      <w:r>
        <w:rPr>
          <w:rFonts w:hint="eastAsia" w:eastAsia="方正仿宋_GBK" w:cs="Times New Roman"/>
          <w:color w:val="auto"/>
          <w:sz w:val="32"/>
          <w:szCs w:val="32"/>
          <w:lang w:val="en-US" w:eastAsia="zh-CN"/>
        </w:rPr>
        <w:t>现场</w:t>
      </w:r>
      <w:r>
        <w:rPr>
          <w:rFonts w:hint="default" w:ascii="Times New Roman" w:hAnsi="Times New Roman" w:eastAsia="方正仿宋_GBK" w:cs="Times New Roman"/>
          <w:color w:val="auto"/>
          <w:sz w:val="32"/>
          <w:szCs w:val="32"/>
        </w:rPr>
        <w:t>应急指挥部和有关部门及现场各专业应急组间的联络畅通。</w:t>
      </w:r>
    </w:p>
    <w:p w14:paraId="130CB470">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由县电信公司、移动公司、联通公司等通信运营企业负责为饮用水源突发环境事件应急处置工作提供所需的通信保障。</w:t>
      </w:r>
    </w:p>
    <w:p w14:paraId="2A4DDA06">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过建立信息发布等制度，强化公众监督，形成全社会共同参与保护饮水安全的氛围，重点对水源地周边的村民和单位进行水源保护知识、法规的教育，提高当地人民自觉遵守饮用水源保护条例的意识。利用各种新闻媒体和互联网对水资源保护进行广泛、深入和持久的宣传，提高全民的饮用水水源保护意识。</w:t>
      </w:r>
    </w:p>
    <w:p w14:paraId="4BC64F72">
      <w:pPr>
        <w:pStyle w:val="3"/>
        <w:ind w:firstLine="632" w:firstLineChars="200"/>
        <w:rPr>
          <w:rFonts w:hint="default" w:ascii="Times New Roman" w:hAnsi="Times New Roman" w:eastAsia="方正楷体_GBK" w:cs="Times New Roman"/>
          <w:b w:val="0"/>
          <w:bCs/>
          <w:color w:val="auto"/>
          <w:sz w:val="32"/>
          <w:szCs w:val="32"/>
        </w:rPr>
      </w:pPr>
      <w:bookmarkStart w:id="135" w:name="_Toc532884483"/>
      <w:bookmarkStart w:id="136" w:name="_Toc522696924"/>
      <w:bookmarkStart w:id="137" w:name="_Toc198495073"/>
      <w:r>
        <w:rPr>
          <w:rFonts w:hint="default" w:ascii="Times New Roman" w:hAnsi="Times New Roman" w:eastAsia="方正楷体_GBK" w:cs="Times New Roman"/>
          <w:b w:val="0"/>
          <w:bCs/>
          <w:color w:val="auto"/>
          <w:sz w:val="32"/>
          <w:szCs w:val="32"/>
        </w:rPr>
        <w:t>5.2应急队伍保障</w:t>
      </w:r>
      <w:bookmarkEnd w:id="135"/>
      <w:bookmarkEnd w:id="136"/>
      <w:bookmarkEnd w:id="137"/>
    </w:p>
    <w:p w14:paraId="63D188C6">
      <w:pPr>
        <w:ind w:firstLine="632"/>
        <w:rPr>
          <w:rFonts w:hint="default" w:ascii="Times New Roman" w:hAnsi="Times New Roman" w:eastAsia="方正仿宋_GBK" w:cs="Times New Roman"/>
          <w:color w:val="auto"/>
          <w:sz w:val="32"/>
          <w:szCs w:val="32"/>
        </w:rPr>
      </w:pPr>
      <w:bookmarkStart w:id="138" w:name="_Hlk193039481"/>
      <w:r>
        <w:rPr>
          <w:rFonts w:hint="default" w:ascii="Times New Roman" w:hAnsi="Times New Roman" w:eastAsia="方正仿宋_GBK" w:cs="Times New Roman"/>
          <w:color w:val="auto"/>
          <w:sz w:val="32"/>
          <w:szCs w:val="32"/>
        </w:rPr>
        <w:t>县水务局、东海生态环境局、县住建局、县卫健委、县交通运输局、县公安局</w:t>
      </w:r>
      <w:bookmarkEnd w:id="138"/>
      <w:r>
        <w:rPr>
          <w:rFonts w:hint="default" w:ascii="Times New Roman" w:hAnsi="Times New Roman" w:eastAsia="方正仿宋_GBK" w:cs="Times New Roman"/>
          <w:color w:val="auto"/>
          <w:sz w:val="32"/>
          <w:szCs w:val="32"/>
        </w:rPr>
        <w:t>、县消防救援大队等相关应急组织指挥机构成员单位要加强饮用水源突发环境事件专业应急队伍建设，提高应急处置的素质和能力，每年至少开展一次应急队伍培训，培训内容包括信息报告、个体防护、应急资源使用、应急监测布点及监测方法、应急处置方法等培训科目，保证在饮用水源突发环境事件发生后，能迅速参与并完成抢救、排险、控污、除藻、监测等现场处置工作。</w:t>
      </w:r>
    </w:p>
    <w:p w14:paraId="364D156F">
      <w:pPr>
        <w:pStyle w:val="3"/>
        <w:ind w:firstLine="632" w:firstLineChars="200"/>
        <w:rPr>
          <w:rFonts w:hint="default" w:ascii="Times New Roman" w:hAnsi="Times New Roman" w:eastAsia="方正楷体_GBK" w:cs="Times New Roman"/>
          <w:b w:val="0"/>
          <w:bCs/>
          <w:color w:val="auto"/>
          <w:sz w:val="32"/>
          <w:szCs w:val="32"/>
        </w:rPr>
      </w:pPr>
      <w:bookmarkStart w:id="139" w:name="_Toc522696925"/>
      <w:bookmarkStart w:id="140" w:name="_Toc198495074"/>
      <w:bookmarkStart w:id="141" w:name="_Toc532884484"/>
      <w:r>
        <w:rPr>
          <w:rFonts w:hint="default" w:ascii="Times New Roman" w:hAnsi="Times New Roman" w:eastAsia="方正楷体_GBK" w:cs="Times New Roman"/>
          <w:b w:val="0"/>
          <w:bCs/>
          <w:color w:val="auto"/>
          <w:sz w:val="32"/>
          <w:szCs w:val="32"/>
        </w:rPr>
        <w:t>5.3应急资源保障</w:t>
      </w:r>
      <w:bookmarkEnd w:id="139"/>
      <w:bookmarkEnd w:id="140"/>
      <w:bookmarkEnd w:id="141"/>
    </w:p>
    <w:p w14:paraId="011499A5">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装备和物资的配置应满足东海县沭新渠集中式饮用水水源地突发环境事件预警和应急处置的需要。相关乡镇政府及部门要根据各自辖区内的特点和自身的职责，配置相应的集中式饮用水水源地突发环境事件预警与应急处置装备和物资。预警与应急处置的装备和物资主要包括：</w:t>
      </w:r>
    </w:p>
    <w:p w14:paraId="3C2FC835">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先进的预警监测和监控设备。通过自动监测系统、远距离视频监控系统对饮用水水源地的水文、水质及其变化情况进行全面的监控。</w:t>
      </w:r>
    </w:p>
    <w:p w14:paraId="6427B79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应急监测设备。配备应急监测车和快速检测的仪器和设备，具备野外快速采样检测和溯源能力，保证及时、迅速查找污染因子和污染源。</w:t>
      </w:r>
    </w:p>
    <w:p w14:paraId="7D4F9E6C">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贮备应急处置所需的物资和设备。包括个人防护装备、消防设施、堵漏器材、吸附隔离物资、打捞设施、废水收集装置和应急交通工具等，要做好自来水深度处理的物资准备工作，确保饮用水水质达标安全。</w:t>
      </w:r>
    </w:p>
    <w:p w14:paraId="1654601D">
      <w:pPr>
        <w:ind w:firstLine="632"/>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改善供水管网。确保限水、降压供水、改路供水等特殊处理措施能得到落实。</w:t>
      </w:r>
    </w:p>
    <w:p w14:paraId="4BA0C46C">
      <w:pPr>
        <w:pStyle w:val="3"/>
        <w:ind w:firstLine="632" w:firstLineChars="200"/>
        <w:rPr>
          <w:rFonts w:hint="default" w:ascii="Times New Roman" w:hAnsi="Times New Roman" w:eastAsia="方正楷体_GBK" w:cs="Times New Roman"/>
          <w:b w:val="0"/>
          <w:bCs/>
          <w:color w:val="auto"/>
          <w:sz w:val="32"/>
          <w:szCs w:val="32"/>
        </w:rPr>
      </w:pPr>
      <w:bookmarkStart w:id="142" w:name="_Toc198495075"/>
      <w:bookmarkStart w:id="143" w:name="_Toc522696926"/>
      <w:bookmarkStart w:id="144" w:name="_Toc532884485"/>
      <w:r>
        <w:rPr>
          <w:rFonts w:hint="default" w:ascii="Times New Roman" w:hAnsi="Times New Roman" w:eastAsia="方正楷体_GBK" w:cs="Times New Roman"/>
          <w:b w:val="0"/>
          <w:bCs/>
          <w:color w:val="auto"/>
          <w:sz w:val="32"/>
          <w:szCs w:val="32"/>
        </w:rPr>
        <w:t>5.4经费保障</w:t>
      </w:r>
      <w:bookmarkEnd w:id="142"/>
      <w:bookmarkEnd w:id="143"/>
      <w:bookmarkEnd w:id="144"/>
    </w:p>
    <w:p w14:paraId="78E731C9">
      <w:pPr>
        <w:ind w:firstLine="632"/>
        <w:rPr>
          <w:rFonts w:hint="default" w:ascii="Times New Roman" w:hAnsi="Times New Roman" w:eastAsia="方正仿宋_GBK" w:cs="Times New Roman"/>
          <w:b/>
          <w:color w:val="auto"/>
          <w:sz w:val="32"/>
          <w:szCs w:val="32"/>
        </w:rPr>
      </w:pPr>
      <w:bookmarkStart w:id="145" w:name="_Toc522696927"/>
      <w:bookmarkStart w:id="146" w:name="_Toc532884486"/>
      <w:r>
        <w:rPr>
          <w:rFonts w:hint="default" w:ascii="Times New Roman" w:hAnsi="Times New Roman" w:eastAsia="方正仿宋_GBK" w:cs="Times New Roman"/>
          <w:color w:val="auto"/>
          <w:sz w:val="32"/>
          <w:szCs w:val="32"/>
        </w:rPr>
        <w:t>用于集中式饮用水水源地突发环境安全预警系统建设、运行和应急处置、工作机构日常运行以及生态环境修复的经费，按规定列入财政预算，并由财政部门对其使用情况进行监管。</w:t>
      </w:r>
    </w:p>
    <w:p w14:paraId="0AF9AC20">
      <w:pPr>
        <w:pStyle w:val="3"/>
        <w:ind w:firstLine="632" w:firstLineChars="200"/>
        <w:rPr>
          <w:rFonts w:hint="default" w:ascii="Times New Roman" w:hAnsi="Times New Roman" w:eastAsia="方正楷体_GBK" w:cs="Times New Roman"/>
          <w:b w:val="0"/>
          <w:bCs/>
          <w:color w:val="auto"/>
          <w:sz w:val="32"/>
          <w:szCs w:val="32"/>
        </w:rPr>
      </w:pPr>
      <w:bookmarkStart w:id="147" w:name="_Toc198495076"/>
      <w:r>
        <w:rPr>
          <w:rFonts w:hint="default" w:ascii="Times New Roman" w:hAnsi="Times New Roman" w:eastAsia="方正楷体_GBK" w:cs="Times New Roman"/>
          <w:b w:val="0"/>
          <w:bCs/>
          <w:color w:val="auto"/>
          <w:sz w:val="32"/>
          <w:szCs w:val="32"/>
        </w:rPr>
        <w:t>5.5其他保障</w:t>
      </w:r>
      <w:bookmarkEnd w:id="145"/>
      <w:bookmarkEnd w:id="146"/>
      <w:bookmarkEnd w:id="147"/>
    </w:p>
    <w:p w14:paraId="190AE5A0">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要建立功能完善、反应迅速、运转协调的突发性水污染事故应急机制，必须加强饮用水水源地突发</w:t>
      </w:r>
      <w:r>
        <w:rPr>
          <w:rFonts w:hint="eastAsia" w:eastAsia="方正仿宋_GBK" w:cs="Times New Roman"/>
          <w:color w:val="auto"/>
          <w:sz w:val="32"/>
          <w:szCs w:val="32"/>
          <w:lang w:val="en-US" w:eastAsia="zh-CN"/>
        </w:rPr>
        <w:t>环境</w:t>
      </w:r>
      <w:r>
        <w:rPr>
          <w:rFonts w:hint="default" w:ascii="Times New Roman" w:hAnsi="Times New Roman" w:eastAsia="方正仿宋_GBK" w:cs="Times New Roman"/>
          <w:color w:val="auto"/>
          <w:sz w:val="32"/>
          <w:szCs w:val="32"/>
        </w:rPr>
        <w:t>事件应急专业队伍建设，提高现场调查处置和实验室检测检验能力；要加强技术保障工作，建立饮用水源保障和恢复应急管理机构、与专家的日常联系和信息沟通机制，在决策重大饮用水源保障和恢复方案过程中认真听取专家意见。</w:t>
      </w:r>
    </w:p>
    <w:p w14:paraId="2683A24A">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适时组织相关专家和机构分析当前饮用水源安全形势，对饮用水源保障和恢复应急预案及实施进行评估，开展饮用水源保护的现场研究，加强技术储备。并要采取定期和不定期相结合的形式，组织开展饮用水源地突发</w:t>
      </w:r>
      <w:r>
        <w:rPr>
          <w:rFonts w:hint="eastAsia" w:eastAsia="方正仿宋_GBK" w:cs="Times New Roman"/>
          <w:color w:val="auto"/>
          <w:sz w:val="32"/>
          <w:szCs w:val="32"/>
          <w:lang w:val="en-US" w:eastAsia="zh-CN"/>
        </w:rPr>
        <w:t>环境</w:t>
      </w:r>
      <w:r>
        <w:rPr>
          <w:rFonts w:hint="default" w:ascii="Times New Roman" w:hAnsi="Times New Roman" w:eastAsia="方正仿宋_GBK" w:cs="Times New Roman"/>
          <w:color w:val="auto"/>
          <w:sz w:val="32"/>
          <w:szCs w:val="32"/>
        </w:rPr>
        <w:t>事件的应急处置演练。</w:t>
      </w:r>
    </w:p>
    <w:p w14:paraId="12657EEE">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突发环境事件预防、预警、监测和应急处置技术的引进，由生态环境部门提请科技局牵头组织有关部门、高校、科研院所进行，不断改进技术装备，适应突发环境事件应急处置工作的需要；组织开展突发环境事件的分析和风险评估工作，研究开发或引进建立环境事件扩散数字模型；加强环境调查、监测能力建设，有重点地引进先进的调查、监测装备和设备；加快环境事件应急指挥的辅助决策系统的能力建设。</w:t>
      </w:r>
    </w:p>
    <w:p w14:paraId="5F51AA71">
      <w:pPr>
        <w:autoSpaceDE w:val="0"/>
        <w:autoSpaceDN w:val="0"/>
        <w:ind w:firstLine="632"/>
        <w:rPr>
          <w:rFonts w:hint="default" w:ascii="Times New Roman" w:hAnsi="Times New Roman" w:eastAsia="仿宋" w:cs="Times New Roman"/>
          <w:color w:val="auto"/>
          <w:sz w:val="32"/>
          <w:szCs w:val="32"/>
        </w:rPr>
      </w:pPr>
    </w:p>
    <w:p w14:paraId="2FDE96E6">
      <w:pPr>
        <w:pStyle w:val="45"/>
        <w:snapToGrid/>
        <w:spacing w:line="560" w:lineRule="exact"/>
        <w:ind w:firstLine="632"/>
        <w:outlineLvl w:val="0"/>
        <w:rPr>
          <w:rFonts w:hint="default" w:ascii="Times New Roman" w:hAnsi="Times New Roman" w:eastAsia="仿宋" w:cs="Times New Roman"/>
          <w:color w:val="auto"/>
          <w:sz w:val="32"/>
          <w:szCs w:val="32"/>
        </w:rPr>
        <w:sectPr>
          <w:pgSz w:w="11906" w:h="16838"/>
          <w:pgMar w:top="2098" w:right="1531" w:bottom="1928" w:left="1531" w:header="851" w:footer="1417" w:gutter="0"/>
          <w:pgNumType w:fmt="decimal"/>
          <w:cols w:space="0" w:num="1"/>
          <w:rtlGutter w:val="0"/>
          <w:docGrid w:type="linesAndChars" w:linePitch="579" w:charSpace="-849"/>
        </w:sectPr>
      </w:pPr>
    </w:p>
    <w:p w14:paraId="7B072FD2">
      <w:pPr>
        <w:pStyle w:val="2"/>
        <w:ind w:firstLine="632" w:firstLineChars="200"/>
        <w:rPr>
          <w:rFonts w:hint="default" w:ascii="Times New Roman" w:hAnsi="Times New Roman" w:eastAsia="黑体" w:cs="Times New Roman"/>
          <w:b w:val="0"/>
          <w:bCs/>
          <w:color w:val="auto"/>
          <w:sz w:val="32"/>
          <w:szCs w:val="32"/>
        </w:rPr>
      </w:pPr>
      <w:bookmarkStart w:id="148" w:name="_Toc198495077"/>
      <w:bookmarkStart w:id="149" w:name="_Toc532884487"/>
      <w:bookmarkStart w:id="150" w:name="_Toc522696928"/>
      <w:r>
        <w:rPr>
          <w:rFonts w:hint="default" w:ascii="Times New Roman" w:hAnsi="Times New Roman" w:eastAsia="黑体" w:cs="Times New Roman"/>
          <w:b w:val="0"/>
          <w:bCs/>
          <w:color w:val="auto"/>
          <w:sz w:val="32"/>
          <w:szCs w:val="32"/>
        </w:rPr>
        <w:t>6附则</w:t>
      </w:r>
      <w:bookmarkEnd w:id="148"/>
      <w:bookmarkEnd w:id="149"/>
      <w:bookmarkEnd w:id="150"/>
    </w:p>
    <w:p w14:paraId="13F3AEC9">
      <w:pPr>
        <w:pStyle w:val="3"/>
        <w:ind w:firstLine="632" w:firstLineChars="200"/>
        <w:rPr>
          <w:rFonts w:hint="default" w:ascii="Times New Roman" w:hAnsi="Times New Roman" w:eastAsia="方正楷体_GBK" w:cs="Times New Roman"/>
          <w:b w:val="0"/>
          <w:bCs/>
          <w:color w:val="auto"/>
          <w:sz w:val="32"/>
          <w:szCs w:val="32"/>
        </w:rPr>
      </w:pPr>
      <w:bookmarkStart w:id="151" w:name="_Toc198495078"/>
      <w:bookmarkStart w:id="152" w:name="_Toc532884488"/>
      <w:bookmarkStart w:id="153" w:name="_Toc522696929"/>
      <w:r>
        <w:rPr>
          <w:rFonts w:hint="default" w:ascii="Times New Roman" w:hAnsi="Times New Roman" w:eastAsia="方正楷体_GBK" w:cs="Times New Roman"/>
          <w:b w:val="0"/>
          <w:bCs/>
          <w:color w:val="auto"/>
          <w:sz w:val="32"/>
          <w:szCs w:val="32"/>
        </w:rPr>
        <w:t>6.1名词术语</w:t>
      </w:r>
      <w:bookmarkEnd w:id="151"/>
      <w:bookmarkEnd w:id="152"/>
      <w:bookmarkEnd w:id="153"/>
    </w:p>
    <w:p w14:paraId="05CC2A15">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6.1.1集中式地表水饮用水水源地</w:t>
      </w:r>
    </w:p>
    <w:p w14:paraId="037797CD">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指进入输水管网、送到用户且具有一定取水规模（供水人口一般大于1000人）的在用、备用和规划的地表水饮用水水源地。依据取水口所在水体类型不同，可分为河流型水源地和湖泊（水库）型水源地。</w:t>
      </w:r>
    </w:p>
    <w:p w14:paraId="74D754AC">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6.1.2饮用水水源保护区</w:t>
      </w:r>
    </w:p>
    <w:p w14:paraId="6131AD86">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指国家为防治饮用水水源地污染、保障水源地环境质量而划定，并要求加以特殊保护的一定面积的水域和陆域。饮用水水源保护区（以下简称水源保护区）分为一级保护区和二级保护区，必要时可在水源保护区外划定准保护区。</w:t>
      </w:r>
    </w:p>
    <w:p w14:paraId="5BCAEA5C">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6.1.3地表水饮用水水源地风险物质（以下简称水源地风险物质）</w:t>
      </w:r>
    </w:p>
    <w:p w14:paraId="7042ACE5">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指《地表水环境质量标准》中表1、表2和表3所包含的项目与物质，以及该标准之外其他可能影响人体健康的项目与物质。</w:t>
      </w:r>
    </w:p>
    <w:p w14:paraId="333E4DD2">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6.1.4饮用水水源地突发环境事件（以下简称水源地突发环境事件）</w:t>
      </w:r>
    </w:p>
    <w:p w14:paraId="6226E62C">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指由于污染物排放或自然灾害、生产安全事故、交通运输事故等因素，导致水源地风险物质进入水源保护区或其上游的连接水体，突然造成或可能造成水源地水质超标，影响或可能影响饮用水供水单位（以下简称供水单位）正常取水，危及公众身体健康和财产安全，需要采取紧急措施予以应对的事件。</w:t>
      </w:r>
    </w:p>
    <w:p w14:paraId="5814DAA6">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6.1.5水质超标</w:t>
      </w:r>
    </w:p>
    <w:p w14:paraId="45255D41">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指水源地水质超过《地表水环境质量标准》规定的Ⅲ类水质标准或标准限值的要求。</w:t>
      </w:r>
    </w:p>
    <w:p w14:paraId="6279485F">
      <w:pPr>
        <w:ind w:firstLine="632"/>
        <w:rPr>
          <w:rFonts w:hint="default" w:ascii="Times New Roman" w:hAnsi="Times New Roman" w:eastAsia="仿宋" w:cs="Times New Roman"/>
          <w:color w:val="auto"/>
          <w:sz w:val="32"/>
          <w:szCs w:val="32"/>
        </w:rPr>
      </w:pPr>
      <w:r>
        <w:rPr>
          <w:rFonts w:hint="default" w:ascii="Times New Roman" w:hAnsi="Times New Roman" w:eastAsia="方正仿宋_GBK" w:cs="Times New Roman"/>
          <w:color w:val="auto"/>
          <w:sz w:val="32"/>
          <w:szCs w:val="32"/>
        </w:rPr>
        <w:t>《地表水环境质量标准》未包括的项目，可根据物质本身的危害特性和有关供水单位的净化能力，参考国外有关标准（如世界卫生组织、美国环境保护署等）规定的浓度值，由市、县级人民政府组织有关部门会商或依据应急专家组意见确定。</w:t>
      </w:r>
    </w:p>
    <w:p w14:paraId="5CA10064">
      <w:pPr>
        <w:pStyle w:val="3"/>
        <w:ind w:firstLine="632" w:firstLineChars="200"/>
        <w:rPr>
          <w:rFonts w:hint="default" w:ascii="Times New Roman" w:hAnsi="Times New Roman" w:eastAsia="方正楷体_GBK" w:cs="Times New Roman"/>
          <w:color w:val="auto"/>
          <w:sz w:val="32"/>
          <w:szCs w:val="32"/>
        </w:rPr>
      </w:pPr>
      <w:bookmarkStart w:id="154" w:name="_Toc522696930"/>
      <w:bookmarkStart w:id="155" w:name="_Toc532884489"/>
      <w:bookmarkStart w:id="156" w:name="_Toc198495079"/>
      <w:r>
        <w:rPr>
          <w:rFonts w:hint="default" w:ascii="Times New Roman" w:hAnsi="Times New Roman" w:eastAsia="方正楷体_GBK" w:cs="Times New Roman"/>
          <w:b w:val="0"/>
          <w:bCs/>
          <w:color w:val="auto"/>
          <w:sz w:val="32"/>
          <w:szCs w:val="32"/>
        </w:rPr>
        <w:t>6.2</w:t>
      </w:r>
      <w:r>
        <w:rPr>
          <w:rFonts w:hint="default" w:ascii="Times New Roman" w:hAnsi="Times New Roman" w:eastAsia="方正楷体_GBK" w:cs="Times New Roman"/>
          <w:b w:val="0"/>
          <w:color w:val="auto"/>
          <w:sz w:val="32"/>
          <w:szCs w:val="32"/>
        </w:rPr>
        <w:t>预案的解释权属</w:t>
      </w:r>
      <w:bookmarkEnd w:id="154"/>
      <w:bookmarkEnd w:id="155"/>
      <w:bookmarkEnd w:id="156"/>
    </w:p>
    <w:p w14:paraId="201DCDCF">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本预案由连云港市东海生态环境局负责解释。</w:t>
      </w:r>
    </w:p>
    <w:p w14:paraId="433C0407">
      <w:pPr>
        <w:pStyle w:val="3"/>
        <w:ind w:firstLine="632" w:firstLineChars="200"/>
        <w:rPr>
          <w:rFonts w:hint="default" w:ascii="Times New Roman" w:hAnsi="Times New Roman" w:eastAsia="方正楷体_GBK" w:cs="Times New Roman"/>
          <w:b w:val="0"/>
          <w:bCs/>
          <w:color w:val="auto"/>
          <w:sz w:val="32"/>
          <w:szCs w:val="32"/>
        </w:rPr>
      </w:pPr>
      <w:bookmarkStart w:id="157" w:name="_Toc198495080"/>
      <w:bookmarkStart w:id="158" w:name="_Toc532884490"/>
      <w:bookmarkStart w:id="159" w:name="_Toc522696931"/>
      <w:r>
        <w:rPr>
          <w:rFonts w:hint="default" w:ascii="Times New Roman" w:hAnsi="Times New Roman" w:eastAsia="方正楷体_GBK" w:cs="Times New Roman"/>
          <w:b w:val="0"/>
          <w:bCs/>
          <w:color w:val="auto"/>
          <w:sz w:val="32"/>
          <w:szCs w:val="32"/>
        </w:rPr>
        <w:t>6.3预案的演练和修订</w:t>
      </w:r>
      <w:bookmarkEnd w:id="157"/>
      <w:bookmarkEnd w:id="158"/>
      <w:bookmarkEnd w:id="159"/>
    </w:p>
    <w:p w14:paraId="29CB0E1F">
      <w:pPr>
        <w:pStyle w:val="4"/>
        <w:ind w:firstLine="632" w:firstLineChars="200"/>
        <w:rPr>
          <w:rFonts w:hint="default" w:ascii="Times New Roman" w:hAnsi="Times New Roman" w:eastAsia="方正仿宋_GBK" w:cs="Times New Roman"/>
          <w:color w:val="auto"/>
          <w:sz w:val="32"/>
          <w:szCs w:val="32"/>
        </w:rPr>
      </w:pPr>
      <w:bookmarkStart w:id="160" w:name="_Toc404235176"/>
      <w:r>
        <w:rPr>
          <w:rFonts w:hint="default" w:ascii="Times New Roman" w:hAnsi="Times New Roman" w:eastAsia="方正仿宋_GBK" w:cs="Times New Roman"/>
          <w:color w:val="auto"/>
          <w:sz w:val="32"/>
          <w:szCs w:val="32"/>
        </w:rPr>
        <w:t>6.3.1预案的演练</w:t>
      </w:r>
    </w:p>
    <w:p w14:paraId="66EECD95">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应急组织指挥机构及相关成员单位，根据本预案所规定的职责和程序，按照至少每年一次的频率组织本预案的应急演练，增强实战能力。</w:t>
      </w:r>
    </w:p>
    <w:p w14:paraId="6AC20AF6">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演练内容主要包括通讯系统是否正常运作、信息报送流程是否畅通、各应急工作组配合是否协调、应急人员能力是否满足需要等。演练结束后，县人民政府应对演练情况进行总结评估，并根据演练结果及时修订完善。</w:t>
      </w:r>
    </w:p>
    <w:bookmarkEnd w:id="160"/>
    <w:p w14:paraId="26D828DA">
      <w:pPr>
        <w:pStyle w:val="4"/>
        <w:ind w:firstLine="632"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6.3.2预案的修订</w:t>
      </w:r>
    </w:p>
    <w:p w14:paraId="3519F473">
      <w:pPr>
        <w:ind w:firstLine="6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东海生态环境局按县政府工作安排负责组织本预案的制定和日常管理，应急组织指挥机构成员单位配合参与，并根据我县经济社会发展情况和水环境的动态，及时组织修订、更新，并报县政府批准实施。</w:t>
      </w:r>
    </w:p>
    <w:p w14:paraId="7A2E7214">
      <w:pPr>
        <w:pStyle w:val="3"/>
        <w:ind w:firstLine="632" w:firstLineChars="200"/>
        <w:rPr>
          <w:rFonts w:hint="default" w:ascii="Times New Roman" w:hAnsi="Times New Roman" w:eastAsia="方正楷体_GBK" w:cs="Times New Roman"/>
          <w:b w:val="0"/>
          <w:bCs/>
          <w:color w:val="auto"/>
          <w:sz w:val="32"/>
          <w:szCs w:val="32"/>
        </w:rPr>
      </w:pPr>
      <w:bookmarkStart w:id="161" w:name="_Toc532884491"/>
      <w:bookmarkStart w:id="162" w:name="_Toc522696932"/>
      <w:bookmarkStart w:id="163" w:name="_Toc198495081"/>
      <w:r>
        <w:rPr>
          <w:rFonts w:hint="default" w:ascii="Times New Roman" w:hAnsi="Times New Roman" w:eastAsia="方正楷体_GBK" w:cs="Times New Roman"/>
          <w:b w:val="0"/>
          <w:bCs/>
          <w:color w:val="auto"/>
          <w:sz w:val="32"/>
          <w:szCs w:val="32"/>
        </w:rPr>
        <w:t>6.4预案实施日期</w:t>
      </w:r>
      <w:bookmarkEnd w:id="161"/>
      <w:bookmarkEnd w:id="162"/>
      <w:bookmarkEnd w:id="163"/>
    </w:p>
    <w:p w14:paraId="2471EEB3">
      <w:pPr>
        <w:ind w:firstLine="632"/>
        <w:rPr>
          <w:rFonts w:hint="default" w:ascii="Times New Roman" w:hAnsi="Times New Roman" w:eastAsia="方正仿宋_GBK" w:cs="Times New Roman"/>
          <w:color w:val="auto"/>
          <w:sz w:val="32"/>
          <w:szCs w:val="32"/>
        </w:rPr>
        <w:sectPr>
          <w:pgSz w:w="11906" w:h="16838"/>
          <w:pgMar w:top="2098" w:right="1531" w:bottom="1928" w:left="1531" w:header="851" w:footer="1417" w:gutter="0"/>
          <w:pgNumType w:fmt="decimal"/>
          <w:cols w:space="0" w:num="1"/>
          <w:rtlGutter w:val="0"/>
          <w:docGrid w:type="linesAndChars" w:linePitch="579" w:charSpace="-849"/>
        </w:sectPr>
      </w:pPr>
      <w:r>
        <w:rPr>
          <w:rFonts w:hint="default" w:ascii="Times New Roman" w:hAnsi="Times New Roman" w:eastAsia="方正仿宋_GBK" w:cs="Times New Roman"/>
          <w:color w:val="auto"/>
          <w:sz w:val="32"/>
          <w:szCs w:val="32"/>
        </w:rPr>
        <w:t>本预案自印发之日起实施。</w:t>
      </w:r>
      <w:bookmarkEnd w:id="79"/>
      <w:bookmarkStart w:id="164" w:name="_Hlk523478542"/>
    </w:p>
    <w:bookmarkEnd w:id="164"/>
    <w:p w14:paraId="2169F050">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宋体" w:cs="Times New Roman"/>
          <w:b/>
          <w:color w:val="auto"/>
          <w:sz w:val="24"/>
          <w:szCs w:val="24"/>
          <w:lang w:val="en-US" w:eastAsia="zh-CN"/>
        </w:rPr>
      </w:pPr>
      <w:bookmarkStart w:id="165" w:name="_Hlk200045416"/>
      <w:r>
        <w:rPr>
          <w:rFonts w:hint="default" w:ascii="Times New Roman" w:hAnsi="Times New Roman" w:eastAsia="宋体" w:cs="Times New Roman"/>
          <w:b/>
          <w:color w:val="auto"/>
          <w:sz w:val="24"/>
          <w:szCs w:val="24"/>
        </w:rPr>
        <w:t>附件1</w:t>
      </w:r>
      <w:bookmarkEnd w:id="165"/>
      <w:bookmarkStart w:id="166" w:name="_Hlk200045506"/>
      <w:bookmarkStart w:id="167" w:name="_GoBack"/>
      <w:bookmarkEnd w:id="167"/>
      <w:r>
        <w:rPr>
          <w:rFonts w:hint="default" w:ascii="Times New Roman" w:hAnsi="Times New Roman" w:eastAsia="宋体" w:cs="Times New Roman"/>
          <w:b/>
          <w:color w:val="auto"/>
          <w:sz w:val="24"/>
          <w:szCs w:val="24"/>
          <w:lang w:val="en-US" w:eastAsia="zh-CN"/>
        </w:rPr>
        <w:t xml:space="preserve">                                   </w:t>
      </w:r>
    </w:p>
    <w:p w14:paraId="4506DCAE">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方正小标宋_GBK" w:cs="Times New Roman"/>
          <w:b w:val="0"/>
          <w:bCs/>
          <w:color w:val="auto"/>
          <w:sz w:val="36"/>
          <w:szCs w:val="36"/>
        </w:rPr>
        <w:t>应急指挥部组成和职责</w:t>
      </w:r>
      <w:bookmarkEnd w:id="166"/>
    </w:p>
    <w:tbl>
      <w:tblPr>
        <w:tblStyle w:val="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1589"/>
        <w:gridCol w:w="1842"/>
        <w:gridCol w:w="4679"/>
        <w:gridCol w:w="5950"/>
      </w:tblGrid>
      <w:tr w14:paraId="525E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2" w:hRule="atLeast"/>
          <w:tblHeader/>
        </w:trPr>
        <w:tc>
          <w:tcPr>
            <w:tcW w:w="565" w:type="pct"/>
            <w:noWrap w:val="0"/>
            <w:vAlign w:val="center"/>
          </w:tcPr>
          <w:p w14:paraId="27FFAE71">
            <w:pPr>
              <w:adjustRightInd w:val="0"/>
              <w:spacing w:line="30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应急指挥部组成</w:t>
            </w:r>
          </w:p>
        </w:tc>
        <w:tc>
          <w:tcPr>
            <w:tcW w:w="655" w:type="pct"/>
            <w:noWrap w:val="0"/>
            <w:vAlign w:val="center"/>
          </w:tcPr>
          <w:p w14:paraId="71D3BEED">
            <w:pPr>
              <w:adjustRightInd w:val="0"/>
              <w:spacing w:line="30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kern w:val="0"/>
                <w:sz w:val="21"/>
                <w:szCs w:val="21"/>
                <w:lang w:bidi="ar"/>
              </w:rPr>
              <w:t>主要负责人或单位</w:t>
            </w:r>
          </w:p>
        </w:tc>
        <w:tc>
          <w:tcPr>
            <w:tcW w:w="1664" w:type="pct"/>
            <w:noWrap w:val="0"/>
            <w:vAlign w:val="center"/>
          </w:tcPr>
          <w:p w14:paraId="2617C741">
            <w:pPr>
              <w:adjustRightInd w:val="0"/>
              <w:spacing w:line="30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日常职责</w:t>
            </w:r>
          </w:p>
        </w:tc>
        <w:tc>
          <w:tcPr>
            <w:tcW w:w="2116" w:type="pct"/>
            <w:noWrap w:val="0"/>
            <w:vAlign w:val="center"/>
          </w:tcPr>
          <w:p w14:paraId="699E55E7">
            <w:pPr>
              <w:adjustRightInd w:val="0"/>
              <w:spacing w:line="300" w:lineRule="exact"/>
              <w:ind w:firstLineChars="97"/>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应急职责</w:t>
            </w:r>
          </w:p>
        </w:tc>
      </w:tr>
      <w:tr w14:paraId="4C693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565" w:type="pct"/>
            <w:noWrap w:val="0"/>
            <w:vAlign w:val="center"/>
          </w:tcPr>
          <w:p w14:paraId="03340AC4">
            <w:pPr>
              <w:adjustRightInd w:val="0"/>
              <w:spacing w:line="3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总指挥</w:t>
            </w:r>
          </w:p>
        </w:tc>
        <w:tc>
          <w:tcPr>
            <w:tcW w:w="655" w:type="pct"/>
            <w:noWrap w:val="0"/>
            <w:vAlign w:val="center"/>
          </w:tcPr>
          <w:p w14:paraId="390C1CDA">
            <w:pPr>
              <w:adjustRightInd w:val="0"/>
              <w:spacing w:line="3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东海县副县长</w:t>
            </w:r>
          </w:p>
        </w:tc>
        <w:tc>
          <w:tcPr>
            <w:tcW w:w="1664" w:type="pct"/>
            <w:noWrap w:val="0"/>
            <w:vAlign w:val="center"/>
          </w:tcPr>
          <w:p w14:paraId="6B14242E">
            <w:pPr>
              <w:adjustRightIn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⑴贯彻执行国家、地方人民政府及有关部门关于水源地突发环境事件的各项要求；</w:t>
            </w:r>
          </w:p>
          <w:p w14:paraId="1C8F23C8">
            <w:pPr>
              <w:adjustRightIn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⑵组织编制、修订和批准水源地应急预案；</w:t>
            </w:r>
          </w:p>
          <w:p w14:paraId="3FA77CA0">
            <w:pPr>
              <w:adjustRightIn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⑶指导加强水源地突发环境事件应急管理体系建设</w:t>
            </w:r>
            <w:r>
              <w:rPr>
                <w:rFonts w:hint="default" w:ascii="Times New Roman" w:hAnsi="Times New Roman" w:eastAsia="宋体" w:cs="Times New Roman"/>
                <w:color w:val="auto"/>
                <w:sz w:val="21"/>
                <w:szCs w:val="21"/>
              </w:rPr>
              <w:t>；</w:t>
            </w:r>
          </w:p>
          <w:p w14:paraId="1F1420D5">
            <w:pPr>
              <w:adjustRightIn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⑷协调保障水源地突发环境事件应急管理工作经费</w:t>
            </w:r>
            <w:r>
              <w:rPr>
                <w:rFonts w:hint="default" w:ascii="Times New Roman" w:hAnsi="Times New Roman" w:eastAsia="宋体" w:cs="Times New Roman"/>
                <w:color w:val="auto"/>
                <w:sz w:val="21"/>
                <w:szCs w:val="21"/>
              </w:rPr>
              <w:t>。</w:t>
            </w:r>
          </w:p>
        </w:tc>
        <w:tc>
          <w:tcPr>
            <w:tcW w:w="2116" w:type="pct"/>
            <w:noWrap w:val="0"/>
            <w:vAlign w:val="center"/>
          </w:tcPr>
          <w:p w14:paraId="59797594">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⑴发生水源地突发环境事件时，亲自（或委托副总指挥）赶赴现场进行指挥，组织开展现场应急处置；</w:t>
            </w:r>
          </w:p>
          <w:p w14:paraId="4E20B518">
            <w:pPr>
              <w:autoSpaceDE w:val="0"/>
              <w:autoSpaceDN w:val="0"/>
              <w:adjustRightInd w:val="0"/>
              <w:spacing w:line="300" w:lineRule="exact"/>
              <w:ind w:firstLine="0" w:firstLineChars="0"/>
              <w:rPr>
                <w:rFonts w:hint="default" w:ascii="Times New Roman" w:hAnsi="Times New Roman" w:eastAsia="宋体" w:cs="Times New Roman"/>
                <w:color w:val="auto"/>
                <w:spacing w:val="-6"/>
                <w:kern w:val="0"/>
                <w:sz w:val="21"/>
                <w:szCs w:val="21"/>
              </w:rPr>
            </w:pPr>
            <w:r>
              <w:rPr>
                <w:rFonts w:hint="default" w:ascii="Times New Roman" w:hAnsi="Times New Roman" w:eastAsia="宋体" w:cs="Times New Roman"/>
                <w:color w:val="auto"/>
                <w:spacing w:val="-6"/>
                <w:kern w:val="0"/>
                <w:sz w:val="21"/>
                <w:szCs w:val="21"/>
              </w:rPr>
              <w:t>⑵贯彻执行当地或上级人民政府及有关部门的应急指令；</w:t>
            </w:r>
          </w:p>
          <w:p w14:paraId="516AFFD9">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⑶按照预警、应急启动或终止条件，决定预案的启动或终止；</w:t>
            </w:r>
          </w:p>
          <w:p w14:paraId="203FAE7B">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⑷研判突发环境事件发展态势，组织制定并批准现场处置方案；</w:t>
            </w:r>
          </w:p>
          <w:p w14:paraId="6C36EF24">
            <w:pPr>
              <w:adjustRightIn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⑸组织开展损害评估等后期工作。</w:t>
            </w:r>
          </w:p>
        </w:tc>
      </w:tr>
      <w:tr w14:paraId="6C6F6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34" w:hRule="atLeast"/>
        </w:trPr>
        <w:tc>
          <w:tcPr>
            <w:tcW w:w="565" w:type="pct"/>
            <w:vMerge w:val="restart"/>
            <w:noWrap w:val="0"/>
            <w:vAlign w:val="center"/>
          </w:tcPr>
          <w:p w14:paraId="19C7EB62">
            <w:pPr>
              <w:adjustRightInd w:val="0"/>
              <w:spacing w:line="3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副总指挥</w:t>
            </w:r>
          </w:p>
        </w:tc>
        <w:tc>
          <w:tcPr>
            <w:tcW w:w="655" w:type="pct"/>
            <w:noWrap w:val="0"/>
            <w:vAlign w:val="center"/>
          </w:tcPr>
          <w:p w14:paraId="00217A8C">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东海生态环境局局长</w:t>
            </w:r>
          </w:p>
        </w:tc>
        <w:tc>
          <w:tcPr>
            <w:tcW w:w="1664" w:type="pct"/>
            <w:vMerge w:val="restart"/>
            <w:noWrap w:val="0"/>
            <w:vAlign w:val="center"/>
          </w:tcPr>
          <w:p w14:paraId="2BC0019A">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⑴协助总指挥开展有关工作；</w:t>
            </w:r>
          </w:p>
          <w:p w14:paraId="0036213D">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⑵组织指导预案培训和演练、应急救援队伍建设和能力评估等工作；</w:t>
            </w:r>
          </w:p>
          <w:p w14:paraId="0239FC21">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⑶指导开展水源地突发环境事件风险防范和应急准备工作。</w:t>
            </w:r>
          </w:p>
        </w:tc>
        <w:tc>
          <w:tcPr>
            <w:tcW w:w="2116" w:type="pct"/>
            <w:vMerge w:val="restart"/>
            <w:noWrap w:val="0"/>
            <w:vAlign w:val="center"/>
          </w:tcPr>
          <w:p w14:paraId="7D8982F8">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⑴协助总指挥组织开展现场应急处置；</w:t>
            </w:r>
          </w:p>
          <w:p w14:paraId="5C9B3210">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⑵根据分工或总指挥安排，负责现场的具体指挥协调；</w:t>
            </w:r>
          </w:p>
          <w:p w14:paraId="4281EE89">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⑶负责提出有关应急处置建议；</w:t>
            </w:r>
          </w:p>
          <w:p w14:paraId="376C0062">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⑷负责向场外人员通报有关应急信息；</w:t>
            </w:r>
          </w:p>
          <w:p w14:paraId="406AD0A9">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⑸负责协调现场与场外应急处置工作；</w:t>
            </w:r>
          </w:p>
          <w:p w14:paraId="5F2D16FF">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⑹停止取水后，负责协调保障居民用水；</w:t>
            </w:r>
          </w:p>
          <w:p w14:paraId="3232E3DB">
            <w:pPr>
              <w:adjustRightIn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⑺处置现场出现的紧急情况。</w:t>
            </w:r>
          </w:p>
        </w:tc>
      </w:tr>
      <w:tr w14:paraId="568CC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64" w:hRule="atLeast"/>
        </w:trPr>
        <w:tc>
          <w:tcPr>
            <w:tcW w:w="565" w:type="pct"/>
            <w:vMerge w:val="continue"/>
            <w:noWrap w:val="0"/>
            <w:vAlign w:val="center"/>
          </w:tcPr>
          <w:p w14:paraId="44AA09A5">
            <w:pPr>
              <w:adjustRightInd w:val="0"/>
              <w:spacing w:line="300" w:lineRule="exact"/>
              <w:ind w:firstLine="0" w:firstLineChars="0"/>
              <w:jc w:val="center"/>
              <w:rPr>
                <w:rFonts w:hint="default" w:ascii="Times New Roman" w:hAnsi="Times New Roman" w:eastAsia="宋体" w:cs="Times New Roman"/>
                <w:color w:val="auto"/>
                <w:sz w:val="21"/>
                <w:szCs w:val="21"/>
              </w:rPr>
            </w:pPr>
          </w:p>
        </w:tc>
        <w:tc>
          <w:tcPr>
            <w:tcW w:w="655" w:type="pct"/>
            <w:noWrap w:val="0"/>
            <w:vAlign w:val="center"/>
          </w:tcPr>
          <w:p w14:paraId="765C7885">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县政府办公室副主任</w:t>
            </w:r>
          </w:p>
        </w:tc>
        <w:tc>
          <w:tcPr>
            <w:tcW w:w="1664" w:type="pct"/>
            <w:vMerge w:val="continue"/>
            <w:noWrap w:val="0"/>
            <w:vAlign w:val="center"/>
          </w:tcPr>
          <w:p w14:paraId="645D833A">
            <w:pPr>
              <w:autoSpaceDE w:val="0"/>
              <w:autoSpaceDN w:val="0"/>
              <w:adjustRightInd w:val="0"/>
              <w:spacing w:line="300" w:lineRule="exact"/>
              <w:ind w:firstLine="412"/>
              <w:rPr>
                <w:rFonts w:hint="default" w:ascii="Times New Roman" w:hAnsi="Times New Roman" w:eastAsia="宋体" w:cs="Times New Roman"/>
                <w:color w:val="auto"/>
                <w:kern w:val="0"/>
                <w:sz w:val="21"/>
                <w:szCs w:val="21"/>
              </w:rPr>
            </w:pPr>
          </w:p>
        </w:tc>
        <w:tc>
          <w:tcPr>
            <w:tcW w:w="2116" w:type="pct"/>
            <w:vMerge w:val="continue"/>
            <w:noWrap w:val="0"/>
            <w:vAlign w:val="center"/>
          </w:tcPr>
          <w:p w14:paraId="0F567057">
            <w:pPr>
              <w:autoSpaceDE w:val="0"/>
              <w:autoSpaceDN w:val="0"/>
              <w:adjustRightInd w:val="0"/>
              <w:spacing w:line="300" w:lineRule="exact"/>
              <w:ind w:firstLine="412"/>
              <w:rPr>
                <w:rFonts w:hint="default" w:ascii="Times New Roman" w:hAnsi="Times New Roman" w:eastAsia="宋体" w:cs="Times New Roman"/>
                <w:color w:val="auto"/>
                <w:kern w:val="0"/>
                <w:sz w:val="21"/>
                <w:szCs w:val="21"/>
              </w:rPr>
            </w:pPr>
          </w:p>
        </w:tc>
      </w:tr>
      <w:tr w14:paraId="7D033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16" w:hRule="atLeast"/>
        </w:trPr>
        <w:tc>
          <w:tcPr>
            <w:tcW w:w="565" w:type="pct"/>
            <w:noWrap w:val="0"/>
            <w:vAlign w:val="center"/>
          </w:tcPr>
          <w:p w14:paraId="5F15217A">
            <w:pPr>
              <w:adjustRightInd w:val="0"/>
              <w:spacing w:line="3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协调办公室</w:t>
            </w:r>
          </w:p>
        </w:tc>
        <w:tc>
          <w:tcPr>
            <w:tcW w:w="655" w:type="pct"/>
            <w:noWrap w:val="0"/>
            <w:vAlign w:val="center"/>
          </w:tcPr>
          <w:p w14:paraId="66F9FA67">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东海生态环境局分管应急工作领导</w:t>
            </w:r>
          </w:p>
        </w:tc>
        <w:tc>
          <w:tcPr>
            <w:tcW w:w="1664" w:type="pct"/>
            <w:noWrap w:val="0"/>
            <w:vAlign w:val="center"/>
          </w:tcPr>
          <w:p w14:paraId="04CBAE9A">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⑴组织编制、修订水源地应急预案；</w:t>
            </w:r>
          </w:p>
          <w:p w14:paraId="474AE67D">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⑵负责水源地应急预案的日常管理，开展预案培训和演练、应急救援队伍建设和能力评估等工作；</w:t>
            </w:r>
          </w:p>
          <w:p w14:paraId="74C62E66">
            <w:pPr>
              <w:autoSpaceDE w:val="0"/>
              <w:autoSpaceDN w:val="0"/>
              <w:adjustRightInd w:val="0"/>
              <w:spacing w:line="300" w:lineRule="exact"/>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⑶组织开展水源地突发环境事件风险防范和应急准备工作。</w:t>
            </w:r>
          </w:p>
        </w:tc>
        <w:tc>
          <w:tcPr>
            <w:tcW w:w="2116" w:type="pct"/>
            <w:noWrap w:val="0"/>
            <w:vAlign w:val="center"/>
          </w:tcPr>
          <w:p w14:paraId="5705B0A5">
            <w:pPr>
              <w:adjustRightIn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⑴贯彻执行总指挥、副总指挥的各项指令和要求；</w:t>
            </w:r>
          </w:p>
          <w:p w14:paraId="3BB2057B">
            <w:pPr>
              <w:adjustRightIn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⑵负责信息汇总上报，并与有关的外部应急部门、组织和机构进行联络</w:t>
            </w:r>
            <w:r>
              <w:rPr>
                <w:rFonts w:hint="default" w:ascii="Times New Roman" w:hAnsi="Times New Roman" w:eastAsia="宋体" w:cs="Times New Roman"/>
                <w:color w:val="auto"/>
                <w:sz w:val="21"/>
                <w:szCs w:val="21"/>
              </w:rPr>
              <w:t>；</w:t>
            </w:r>
          </w:p>
          <w:p w14:paraId="39A2A6D3">
            <w:pPr>
              <w:adjustRightIn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⑶负责调动应急人员、调配应急资源和联络外部应急组织或机构</w:t>
            </w:r>
            <w:r>
              <w:rPr>
                <w:rFonts w:hint="default" w:ascii="Times New Roman" w:hAnsi="Times New Roman" w:eastAsia="宋体" w:cs="Times New Roman"/>
                <w:color w:val="auto"/>
                <w:sz w:val="21"/>
                <w:szCs w:val="21"/>
              </w:rPr>
              <w:t>；</w:t>
            </w:r>
          </w:p>
          <w:p w14:paraId="67444E08">
            <w:pPr>
              <w:adjustRightIn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⑷收集整理有关事件数据。</w:t>
            </w:r>
          </w:p>
        </w:tc>
      </w:tr>
      <w:tr w14:paraId="37E3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4" w:hRule="atLeast"/>
        </w:trPr>
        <w:tc>
          <w:tcPr>
            <w:tcW w:w="565" w:type="pct"/>
            <w:vMerge w:val="restart"/>
            <w:noWrap w:val="0"/>
            <w:vAlign w:val="center"/>
          </w:tcPr>
          <w:p w14:paraId="195AC299">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61146DDF">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7B77C333">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6A45F046">
            <w:pPr>
              <w:adjustRightInd w:val="0"/>
              <w:spacing w:line="300" w:lineRule="exact"/>
              <w:ind w:firstLine="206" w:firstLineChars="1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专项工作组</w:t>
            </w:r>
          </w:p>
          <w:p w14:paraId="2C74EB8E">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56E1FC2C">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76E9DFAF">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709CFAAC">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1516DFCE">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05E7AA37">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515EEBC9">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0E90A6EF">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0E04B325">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2A658A0D">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45AFA8AE">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0D076647">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0B31B1CD">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3456F769">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3876A1F5">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1F9D6E93">
            <w:pPr>
              <w:adjustRightInd w:val="0"/>
              <w:spacing w:line="300" w:lineRule="exact"/>
              <w:ind w:firstLine="206" w:firstLineChars="1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专项工作组</w:t>
            </w:r>
          </w:p>
          <w:p w14:paraId="3600C659">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084C7488">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76368BE1">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2DD99BE7">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76A30B40">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4CE2FCBE">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766FD395">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24E91401">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2852D194">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23341A4C">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49B46557">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1908B59A">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18A6C7F1">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040CDC15">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04254057">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29FDD93E">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07465C04">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3988F3F2">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5F74B221">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3415FDF7">
            <w:pPr>
              <w:adjustRightInd w:val="0"/>
              <w:spacing w:line="300" w:lineRule="exact"/>
              <w:ind w:firstLine="0" w:firstLineChars="0"/>
              <w:jc w:val="center"/>
              <w:rPr>
                <w:rFonts w:hint="default" w:ascii="Times New Roman" w:hAnsi="Times New Roman" w:eastAsia="宋体" w:cs="Times New Roman"/>
                <w:color w:val="auto"/>
                <w:sz w:val="21"/>
                <w:szCs w:val="21"/>
              </w:rPr>
            </w:pPr>
          </w:p>
          <w:p w14:paraId="360B2E14">
            <w:pPr>
              <w:adjustRightInd w:val="0"/>
              <w:spacing w:line="300" w:lineRule="exact"/>
              <w:ind w:firstLine="206" w:firstLineChars="1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专项工作组</w:t>
            </w:r>
          </w:p>
        </w:tc>
        <w:tc>
          <w:tcPr>
            <w:tcW w:w="655" w:type="pct"/>
            <w:noWrap w:val="0"/>
            <w:vAlign w:val="center"/>
          </w:tcPr>
          <w:p w14:paraId="4E8E9218">
            <w:pPr>
              <w:adjustRightInd w:val="0"/>
              <w:spacing w:line="300" w:lineRule="exact"/>
              <w:ind w:firstLine="0" w:firstLineChars="0"/>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县委宣传部分管领导</w:t>
            </w:r>
          </w:p>
        </w:tc>
        <w:tc>
          <w:tcPr>
            <w:tcW w:w="1664" w:type="pct"/>
            <w:noWrap w:val="0"/>
            <w:vAlign w:val="center"/>
          </w:tcPr>
          <w:p w14:paraId="574DF05C">
            <w:pPr>
              <w:adjustRightInd w:val="0"/>
              <w:spacing w:line="300" w:lineRule="exact"/>
              <w:ind w:firstLine="41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2116" w:type="pct"/>
            <w:noWrap w:val="0"/>
            <w:vAlign w:val="center"/>
          </w:tcPr>
          <w:p w14:paraId="5C643592">
            <w:pPr>
              <w:autoSpaceDE w:val="0"/>
              <w:autoSpaceDN w:val="0"/>
              <w:adjustRightIn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负责应急期间的新闻发布、对外通报和信息公开等工作。</w:t>
            </w:r>
          </w:p>
        </w:tc>
      </w:tr>
      <w:tr w14:paraId="21B95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37A37B9C">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57C880FC">
            <w:pPr>
              <w:adjustRightInd w:val="0"/>
              <w:spacing w:line="300" w:lineRule="exact"/>
              <w:ind w:firstLine="0" w:firstLineChars="0"/>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县发改委分管领导</w:t>
            </w:r>
          </w:p>
        </w:tc>
        <w:tc>
          <w:tcPr>
            <w:tcW w:w="1664" w:type="pct"/>
            <w:noWrap w:val="0"/>
            <w:vAlign w:val="center"/>
          </w:tcPr>
          <w:p w14:paraId="62BF5666">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牵头做好集中式饮用水水源地突发环境事件应急处理重点项目和预警、预测工程的规划及立项审批。做好应对水源地突发</w:t>
            </w:r>
            <w:r>
              <w:rPr>
                <w:rFonts w:hint="eastAsia" w:eastAsia="宋体" w:cs="Times New Roman"/>
                <w:color w:val="auto"/>
                <w:kern w:val="0"/>
                <w:sz w:val="21"/>
                <w:szCs w:val="21"/>
                <w:lang w:val="en-US" w:eastAsia="zh-CN"/>
              </w:rPr>
              <w:t>环境</w:t>
            </w:r>
            <w:r>
              <w:rPr>
                <w:rFonts w:hint="default" w:ascii="Times New Roman" w:hAnsi="Times New Roman" w:eastAsia="宋体" w:cs="Times New Roman"/>
                <w:color w:val="auto"/>
                <w:kern w:val="0"/>
                <w:sz w:val="21"/>
                <w:szCs w:val="21"/>
              </w:rPr>
              <w:t>事件所需物资的储备管理工作。负责应急物资储备综合管理工作。</w:t>
            </w:r>
          </w:p>
        </w:tc>
        <w:tc>
          <w:tcPr>
            <w:tcW w:w="2116" w:type="pct"/>
            <w:noWrap w:val="0"/>
            <w:vAlign w:val="center"/>
          </w:tcPr>
          <w:p w14:paraId="45460CB4">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处置物资的调拨和紧急供应，保证紧急情况下商品饮用水及其他相关物资的供应。</w:t>
            </w:r>
          </w:p>
        </w:tc>
      </w:tr>
      <w:tr w14:paraId="50A5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6" w:hRule="atLeast"/>
        </w:trPr>
        <w:tc>
          <w:tcPr>
            <w:tcW w:w="565" w:type="pct"/>
            <w:vMerge w:val="continue"/>
            <w:noWrap w:val="0"/>
            <w:vAlign w:val="center"/>
          </w:tcPr>
          <w:p w14:paraId="1C501AD2">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30F7B6FC">
            <w:pPr>
              <w:adjustRightInd w:val="0"/>
              <w:spacing w:line="300" w:lineRule="exact"/>
              <w:ind w:firstLine="0" w:firstLineChars="0"/>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县财政局分管领导</w:t>
            </w:r>
          </w:p>
        </w:tc>
        <w:tc>
          <w:tcPr>
            <w:tcW w:w="1664" w:type="pct"/>
            <w:noWrap w:val="0"/>
            <w:vAlign w:val="center"/>
          </w:tcPr>
          <w:p w14:paraId="647E04F2">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kern w:val="0"/>
                <w:sz w:val="21"/>
                <w:szCs w:val="21"/>
              </w:rPr>
              <w:t>负责保障水源地突发环境事件应急管理工作经费</w:t>
            </w:r>
            <w:r>
              <w:rPr>
                <w:rFonts w:hint="default" w:ascii="Times New Roman" w:hAnsi="Times New Roman" w:eastAsia="宋体" w:cs="Times New Roman"/>
                <w:color w:val="auto"/>
                <w:kern w:val="0"/>
                <w:sz w:val="21"/>
                <w:szCs w:val="21"/>
              </w:rPr>
              <w:t>。</w:t>
            </w:r>
          </w:p>
        </w:tc>
        <w:tc>
          <w:tcPr>
            <w:tcW w:w="2116" w:type="pct"/>
            <w:noWrap w:val="0"/>
            <w:vAlign w:val="center"/>
          </w:tcPr>
          <w:p w14:paraId="4A11B88B">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负责保障水源地突发环境事件应急处置期间的费用。</w:t>
            </w:r>
          </w:p>
        </w:tc>
      </w:tr>
      <w:tr w14:paraId="76FD2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trPr>
        <w:tc>
          <w:tcPr>
            <w:tcW w:w="565" w:type="pct"/>
            <w:vMerge w:val="continue"/>
            <w:noWrap w:val="0"/>
            <w:vAlign w:val="center"/>
          </w:tcPr>
          <w:p w14:paraId="1834178A">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5C308D14">
            <w:pPr>
              <w:adjustRightInd w:val="0"/>
              <w:spacing w:line="300" w:lineRule="exact"/>
              <w:ind w:firstLine="0" w:firstLineChars="0"/>
              <w:jc w:val="left"/>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县公安局分管领导</w:t>
            </w:r>
          </w:p>
        </w:tc>
        <w:tc>
          <w:tcPr>
            <w:tcW w:w="1664" w:type="pct"/>
            <w:noWrap w:val="0"/>
            <w:vAlign w:val="center"/>
          </w:tcPr>
          <w:p w14:paraId="2AF296EA">
            <w:pPr>
              <w:adjustRightInd w:val="0"/>
              <w:spacing w:line="300" w:lineRule="exact"/>
              <w:ind w:firstLine="412"/>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2116" w:type="pct"/>
            <w:noWrap w:val="0"/>
            <w:vAlign w:val="center"/>
          </w:tcPr>
          <w:p w14:paraId="55FC9BA8">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查处导致水源地突发环境事件的违法犯罪行为。</w:t>
            </w:r>
          </w:p>
        </w:tc>
      </w:tr>
      <w:tr w14:paraId="2E0EF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21" w:hRule="atLeast"/>
        </w:trPr>
        <w:tc>
          <w:tcPr>
            <w:tcW w:w="565" w:type="pct"/>
            <w:vMerge w:val="continue"/>
            <w:noWrap w:val="0"/>
            <w:vAlign w:val="center"/>
          </w:tcPr>
          <w:p w14:paraId="56579183">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0E362E45">
            <w:pPr>
              <w:adjustRightInd w:val="0"/>
              <w:spacing w:line="300" w:lineRule="exact"/>
              <w:ind w:firstLine="0" w:firstLineChars="0"/>
              <w:jc w:val="left"/>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县水务局分管领导</w:t>
            </w:r>
          </w:p>
        </w:tc>
        <w:tc>
          <w:tcPr>
            <w:tcW w:w="1664" w:type="pct"/>
            <w:noWrap w:val="0"/>
            <w:vAlign w:val="center"/>
          </w:tcPr>
          <w:p w14:paraId="5A1F789B">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负责指导水源地水务设施建设和管理。负责供水单位日常管理工作，对供水单位水质异常现象进行调查处理，及时上报并通报供水单位水质异常信息。</w:t>
            </w:r>
          </w:p>
        </w:tc>
        <w:tc>
          <w:tcPr>
            <w:tcW w:w="2116" w:type="pct"/>
            <w:noWrap w:val="0"/>
            <w:vAlign w:val="center"/>
          </w:tcPr>
          <w:p w14:paraId="6DAAB477">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照应急指挥部要求，利用水务工程进行污染团拦截、导流、降污或调水稀释等工作。负责出现集中式饮用水水源地突发环境事件时，组织协调企业的限水、停水。负责指导供水单位的应急处置工作，组织供水单位进行应急监测，落实停止取水、启动深度处理设施和切换备用水源等应急工作安排。</w:t>
            </w:r>
          </w:p>
        </w:tc>
      </w:tr>
      <w:tr w14:paraId="42F1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19411EA5">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125100FE">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县住建局分管领导</w:t>
            </w:r>
          </w:p>
        </w:tc>
        <w:tc>
          <w:tcPr>
            <w:tcW w:w="1664" w:type="pct"/>
            <w:noWrap w:val="0"/>
            <w:vAlign w:val="center"/>
          </w:tcPr>
          <w:p w14:paraId="6E8DCB41">
            <w:pPr>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负责供水单位日常管理工作，对供水单位水质异常现象进行调查处理，及时上报并通报供水单位水质异常信息。</w:t>
            </w:r>
          </w:p>
        </w:tc>
        <w:tc>
          <w:tcPr>
            <w:tcW w:w="2116" w:type="pct"/>
            <w:noWrap w:val="0"/>
            <w:vAlign w:val="center"/>
          </w:tcPr>
          <w:p w14:paraId="2A0D885C">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按照应急指挥部要求，负责出现水源地突发环境事件时，组织协调限水、停水。负责指导供水单位的应急处置工作，组织供水单位进行应急监测，落实停止取水、启动深度处理设施和切换备用水源等应急工作安排。</w:t>
            </w:r>
          </w:p>
        </w:tc>
      </w:tr>
      <w:tr w14:paraId="5B3C8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5C7AF8C3">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00E029FB">
            <w:pPr>
              <w:adjustRightInd w:val="0"/>
              <w:spacing w:line="300" w:lineRule="exact"/>
              <w:ind w:firstLine="0" w:firstLineChars="0"/>
              <w:jc w:val="left"/>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东海生态环境局分管领导</w:t>
            </w:r>
          </w:p>
        </w:tc>
        <w:tc>
          <w:tcPr>
            <w:tcW w:w="1664" w:type="pct"/>
            <w:noWrap w:val="0"/>
            <w:vAlign w:val="center"/>
          </w:tcPr>
          <w:p w14:paraId="543B0236">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kern w:val="0"/>
                <w:sz w:val="21"/>
                <w:szCs w:val="21"/>
              </w:rPr>
              <w:t>负责水源地日常监测，及时上报并通报水源地水质异常信息。开展水源地污染防治的日常监督和管理</w:t>
            </w:r>
            <w:r>
              <w:rPr>
                <w:rFonts w:hint="default" w:ascii="Times New Roman" w:hAnsi="Times New Roman" w:eastAsia="宋体" w:cs="Times New Roman"/>
                <w:color w:val="auto"/>
                <w:spacing w:val="-4"/>
                <w:kern w:val="0"/>
                <w:sz w:val="21"/>
                <w:szCs w:val="21"/>
              </w:rPr>
              <w:t>。</w:t>
            </w:r>
          </w:p>
        </w:tc>
        <w:tc>
          <w:tcPr>
            <w:tcW w:w="2116" w:type="pct"/>
            <w:noWrap w:val="0"/>
            <w:vAlign w:val="center"/>
          </w:tcPr>
          <w:p w14:paraId="4379AEBB">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负责应急监测，督促、指导有关部门和单位开展水源地污染物削减处置等工作。</w:t>
            </w:r>
          </w:p>
        </w:tc>
      </w:tr>
      <w:tr w14:paraId="0EA9B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58" w:hRule="atLeast"/>
        </w:trPr>
        <w:tc>
          <w:tcPr>
            <w:tcW w:w="565" w:type="pct"/>
            <w:vMerge w:val="continue"/>
            <w:noWrap w:val="0"/>
            <w:vAlign w:val="center"/>
          </w:tcPr>
          <w:p w14:paraId="3FF65B85">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1FC70345">
            <w:pPr>
              <w:adjustRightInd w:val="0"/>
              <w:spacing w:line="300" w:lineRule="exact"/>
              <w:ind w:firstLine="0" w:firstLineChars="0"/>
              <w:jc w:val="left"/>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县交通运输局分管领导</w:t>
            </w:r>
          </w:p>
        </w:tc>
        <w:tc>
          <w:tcPr>
            <w:tcW w:w="1664" w:type="pct"/>
            <w:noWrap w:val="0"/>
            <w:vAlign w:val="center"/>
          </w:tcPr>
          <w:p w14:paraId="39DBA0A3">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负责危险化学品运输车辆跨越水源保护区道路桥梁的日常应急管理工作，建设维护道路桥梁应急工程设施。</w:t>
            </w:r>
          </w:p>
        </w:tc>
        <w:tc>
          <w:tcPr>
            <w:tcW w:w="2116" w:type="pct"/>
            <w:noWrap w:val="0"/>
            <w:vAlign w:val="center"/>
          </w:tcPr>
          <w:p w14:paraId="76FDE2DF">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4"/>
                <w:kern w:val="0"/>
                <w:sz w:val="21"/>
                <w:szCs w:val="21"/>
              </w:rPr>
              <w:t>协助处置交通事故次生的水源地突发环境事件，事故发生后及时启用道路桥梁应急工程设施，并负责保障应急物资运输车辆快速通行</w:t>
            </w:r>
            <w:r>
              <w:rPr>
                <w:rFonts w:hint="default" w:ascii="Times New Roman" w:hAnsi="Times New Roman" w:eastAsia="宋体" w:cs="Times New Roman"/>
                <w:color w:val="auto"/>
                <w:kern w:val="0"/>
                <w:sz w:val="21"/>
                <w:szCs w:val="21"/>
              </w:rPr>
              <w:t>。</w:t>
            </w:r>
          </w:p>
        </w:tc>
      </w:tr>
      <w:tr w14:paraId="3ADD5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3BDC66A3">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7CC4E5DE">
            <w:pPr>
              <w:adjustRightInd w:val="0"/>
              <w:spacing w:line="300" w:lineRule="exact"/>
              <w:ind w:firstLine="0" w:firstLineChars="0"/>
              <w:jc w:val="left"/>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县应急管理局分管领导</w:t>
            </w:r>
          </w:p>
        </w:tc>
        <w:tc>
          <w:tcPr>
            <w:tcW w:w="1664" w:type="pct"/>
            <w:noWrap w:val="0"/>
            <w:vAlign w:val="center"/>
          </w:tcPr>
          <w:p w14:paraId="405DFC1C">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sz w:val="21"/>
                <w:szCs w:val="21"/>
              </w:rPr>
              <w:t xml:space="preserve"> </w:t>
            </w:r>
          </w:p>
        </w:tc>
        <w:tc>
          <w:tcPr>
            <w:tcW w:w="2116" w:type="pct"/>
            <w:noWrap w:val="0"/>
            <w:vAlign w:val="center"/>
          </w:tcPr>
          <w:p w14:paraId="6F280138">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参与各成员单位抢险救援等现场处置工作；组织县危险化学品专家协助事件处理；组织开展事件责任单位及附近可能受影响的单位的安全生产监督管理工作，并参与事件调查处理。</w:t>
            </w:r>
          </w:p>
        </w:tc>
      </w:tr>
      <w:tr w14:paraId="760F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708076EF">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1FEC89C1">
            <w:pPr>
              <w:adjustRightInd w:val="0"/>
              <w:spacing w:line="300" w:lineRule="exact"/>
              <w:ind w:firstLine="0" w:firstLineChars="0"/>
              <w:jc w:val="left"/>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县民政局分管领导</w:t>
            </w:r>
          </w:p>
        </w:tc>
        <w:tc>
          <w:tcPr>
            <w:tcW w:w="1664" w:type="pct"/>
            <w:noWrap w:val="0"/>
            <w:vAlign w:val="center"/>
          </w:tcPr>
          <w:p w14:paraId="34AC0E62">
            <w:pPr>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sz w:val="21"/>
                <w:szCs w:val="21"/>
              </w:rPr>
              <w:t xml:space="preserve"> </w:t>
            </w:r>
          </w:p>
        </w:tc>
        <w:tc>
          <w:tcPr>
            <w:tcW w:w="2116" w:type="pct"/>
            <w:noWrap w:val="0"/>
            <w:vAlign w:val="center"/>
          </w:tcPr>
          <w:p w14:paraId="70156CD8">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在饮用水水源地突发污染造成特别严重影响时，配合相关部门做好人员转移、安置和临时生活安排等工作，协助灾后恢复重建等相关环境污染事件善后工作。</w:t>
            </w:r>
          </w:p>
        </w:tc>
      </w:tr>
      <w:tr w14:paraId="4BBFF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1E88FD66">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38919762">
            <w:pPr>
              <w:adjustRightInd w:val="0"/>
              <w:spacing w:line="300" w:lineRule="exact"/>
              <w:ind w:firstLine="0" w:firstLineChars="0"/>
              <w:jc w:val="left"/>
              <w:rPr>
                <w:rFonts w:hint="default" w:ascii="Times New Roman" w:hAnsi="Times New Roman" w:eastAsia="宋体" w:cs="Times New Roman"/>
                <w:color w:val="auto"/>
                <w:spacing w:val="-12"/>
                <w:sz w:val="21"/>
                <w:szCs w:val="21"/>
              </w:rPr>
            </w:pPr>
            <w:r>
              <w:rPr>
                <w:rFonts w:hint="default" w:ascii="Times New Roman" w:hAnsi="Times New Roman" w:eastAsia="宋体" w:cs="Times New Roman"/>
                <w:color w:val="auto"/>
                <w:spacing w:val="-12"/>
                <w:sz w:val="21"/>
                <w:szCs w:val="21"/>
              </w:rPr>
              <w:t>县消防救援大队分管领导</w:t>
            </w:r>
          </w:p>
        </w:tc>
        <w:tc>
          <w:tcPr>
            <w:tcW w:w="1664" w:type="pct"/>
            <w:noWrap w:val="0"/>
            <w:vAlign w:val="center"/>
          </w:tcPr>
          <w:p w14:paraId="5DA9D5C2">
            <w:pPr>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负责相关应急物资储备管理工作。</w:t>
            </w:r>
          </w:p>
        </w:tc>
        <w:tc>
          <w:tcPr>
            <w:tcW w:w="2116" w:type="pct"/>
            <w:noWrap w:val="0"/>
            <w:vAlign w:val="center"/>
          </w:tcPr>
          <w:p w14:paraId="27AE1A14">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在处置火灾爆炸事故时，防止消防水进入水源地及其连接水体。</w:t>
            </w:r>
          </w:p>
        </w:tc>
      </w:tr>
      <w:tr w14:paraId="135E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2F6B3764">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428661F7">
            <w:pPr>
              <w:adjustRightInd w:val="0"/>
              <w:spacing w:line="300" w:lineRule="exact"/>
              <w:ind w:firstLine="0" w:firstLineChars="0"/>
              <w:jc w:val="left"/>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县卫健委分管领导</w:t>
            </w:r>
          </w:p>
        </w:tc>
        <w:tc>
          <w:tcPr>
            <w:tcW w:w="1664" w:type="pct"/>
            <w:noWrap w:val="0"/>
            <w:vAlign w:val="center"/>
          </w:tcPr>
          <w:p w14:paraId="33C5543E">
            <w:pPr>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4"/>
                <w:kern w:val="0"/>
                <w:sz w:val="21"/>
                <w:szCs w:val="21"/>
              </w:rPr>
              <w:t>负责自来水管网末梢水水质卫生日常管理，及时上报并通报管网末梢水水质异常信息。</w:t>
            </w:r>
          </w:p>
        </w:tc>
        <w:tc>
          <w:tcPr>
            <w:tcW w:w="2116" w:type="pct"/>
            <w:noWrap w:val="0"/>
            <w:vAlign w:val="center"/>
          </w:tcPr>
          <w:p w14:paraId="7DF3010B">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负责管网末梢水水质应急监测，确保应急期间居民饮水卫生安全。</w:t>
            </w:r>
          </w:p>
        </w:tc>
      </w:tr>
      <w:tr w14:paraId="5D903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321E0E5C">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090391A7">
            <w:pPr>
              <w:adjustRightInd w:val="0"/>
              <w:spacing w:line="300" w:lineRule="exact"/>
              <w:ind w:firstLine="0" w:firstLineChars="0"/>
              <w:jc w:val="left"/>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县自然资源和规划局分管领导</w:t>
            </w:r>
          </w:p>
        </w:tc>
        <w:tc>
          <w:tcPr>
            <w:tcW w:w="1664" w:type="pct"/>
            <w:noWrap w:val="0"/>
            <w:vAlign w:val="center"/>
          </w:tcPr>
          <w:p w14:paraId="01928618">
            <w:pPr>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负责规划、建设和管理适用于水源地突发环境事件应急处置的场地。</w:t>
            </w:r>
          </w:p>
        </w:tc>
        <w:tc>
          <w:tcPr>
            <w:tcW w:w="2116" w:type="pct"/>
            <w:noWrap w:val="0"/>
            <w:vAlign w:val="center"/>
          </w:tcPr>
          <w:p w14:paraId="1F14C813">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负责保障水源地突发环境事件应急处置的场地。</w:t>
            </w:r>
          </w:p>
        </w:tc>
      </w:tr>
      <w:tr w14:paraId="0DC2A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40" w:hRule="atLeast"/>
        </w:trPr>
        <w:tc>
          <w:tcPr>
            <w:tcW w:w="565" w:type="pct"/>
            <w:vMerge w:val="continue"/>
            <w:noWrap w:val="0"/>
            <w:vAlign w:val="center"/>
          </w:tcPr>
          <w:p w14:paraId="2DA90C44">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152722EE">
            <w:pPr>
              <w:adjustRightInd w:val="0"/>
              <w:spacing w:line="300" w:lineRule="exact"/>
              <w:ind w:firstLine="0" w:firstLineChars="0"/>
              <w:jc w:val="left"/>
              <w:rPr>
                <w:rFonts w:hint="default" w:ascii="Times New Roman" w:hAnsi="Times New Roman" w:eastAsia="宋体" w:cs="Times New Roman"/>
                <w:color w:val="auto"/>
                <w:spacing w:val="-20"/>
                <w:sz w:val="21"/>
                <w:szCs w:val="21"/>
              </w:rPr>
            </w:pPr>
            <w:r>
              <w:rPr>
                <w:rFonts w:hint="default" w:ascii="Times New Roman" w:hAnsi="Times New Roman" w:eastAsia="宋体" w:cs="Times New Roman"/>
                <w:color w:val="auto"/>
                <w:sz w:val="21"/>
                <w:szCs w:val="21"/>
              </w:rPr>
              <w:t>县农业农村局分管领导</w:t>
            </w:r>
          </w:p>
        </w:tc>
        <w:tc>
          <w:tcPr>
            <w:tcW w:w="1664" w:type="pct"/>
            <w:noWrap w:val="0"/>
            <w:vAlign w:val="center"/>
          </w:tcPr>
          <w:p w14:paraId="62C58E92">
            <w:pPr>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负责管理暴雨期间入河农灌退水排放行为，防范农业面源导致的水源地突发环境事件。</w:t>
            </w:r>
          </w:p>
        </w:tc>
        <w:tc>
          <w:tcPr>
            <w:tcW w:w="2116" w:type="pct"/>
            <w:noWrap w:val="0"/>
            <w:vAlign w:val="center"/>
          </w:tcPr>
          <w:p w14:paraId="6D4D854B">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协助处置因农业面源、渔业养殖导致的水源地突发环境事件。对具有农灌功能的水源地，在应急期间暂停农灌取水。</w:t>
            </w:r>
          </w:p>
        </w:tc>
      </w:tr>
      <w:tr w14:paraId="05F5D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4" w:hRule="atLeast"/>
        </w:trPr>
        <w:tc>
          <w:tcPr>
            <w:tcW w:w="565" w:type="pct"/>
            <w:vMerge w:val="continue"/>
            <w:noWrap w:val="0"/>
            <w:vAlign w:val="center"/>
          </w:tcPr>
          <w:p w14:paraId="7F4F57EF">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71F44D94">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县气象局分管领导</w:t>
            </w:r>
          </w:p>
        </w:tc>
        <w:tc>
          <w:tcPr>
            <w:tcW w:w="1664" w:type="pct"/>
            <w:noWrap w:val="0"/>
            <w:vAlign w:val="center"/>
          </w:tcPr>
          <w:p w14:paraId="2A269D23">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及时上报、通报和发布暴雨、洪水等气象信息。</w:t>
            </w:r>
          </w:p>
        </w:tc>
        <w:tc>
          <w:tcPr>
            <w:tcW w:w="2116" w:type="pct"/>
            <w:noWrap w:val="0"/>
            <w:vAlign w:val="center"/>
          </w:tcPr>
          <w:p w14:paraId="6C2AFC22">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负责应急期间提供水源地周边气象信息。</w:t>
            </w:r>
          </w:p>
        </w:tc>
      </w:tr>
      <w:tr w14:paraId="39060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 w:hRule="atLeast"/>
        </w:trPr>
        <w:tc>
          <w:tcPr>
            <w:tcW w:w="565" w:type="pct"/>
            <w:vMerge w:val="continue"/>
            <w:noWrap w:val="0"/>
            <w:vAlign w:val="center"/>
          </w:tcPr>
          <w:p w14:paraId="20D100E1">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70126F4B">
            <w:pPr>
              <w:adjustRightInd w:val="0"/>
              <w:spacing w:line="300" w:lineRule="exact"/>
              <w:ind w:hanging="2" w:firstLineChars="0"/>
              <w:jc w:val="left"/>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县供电公司分管领导</w:t>
            </w:r>
          </w:p>
        </w:tc>
        <w:tc>
          <w:tcPr>
            <w:tcW w:w="1664" w:type="pct"/>
            <w:noWrap w:val="0"/>
            <w:vAlign w:val="center"/>
          </w:tcPr>
          <w:p w14:paraId="5C687CA5">
            <w:pPr>
              <w:autoSpaceDE w:val="0"/>
              <w:autoSpaceDN w:val="0"/>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w:t>
            </w:r>
          </w:p>
        </w:tc>
        <w:tc>
          <w:tcPr>
            <w:tcW w:w="2116" w:type="pct"/>
            <w:noWrap w:val="0"/>
            <w:vAlign w:val="center"/>
          </w:tcPr>
          <w:p w14:paraId="16694CCA">
            <w:pPr>
              <w:autoSpaceDE w:val="0"/>
              <w:autoSpaceDN w:val="0"/>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负责保障应急处置、指挥、通讯和信息传输所需要的电力供应。</w:t>
            </w:r>
          </w:p>
        </w:tc>
      </w:tr>
      <w:tr w14:paraId="1E56E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2" w:hRule="atLeast"/>
        </w:trPr>
        <w:tc>
          <w:tcPr>
            <w:tcW w:w="565" w:type="pct"/>
            <w:vMerge w:val="continue"/>
            <w:noWrap w:val="0"/>
            <w:vAlign w:val="center"/>
          </w:tcPr>
          <w:p w14:paraId="21E4DDA4">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5F72A782">
            <w:pPr>
              <w:adjustRightInd w:val="0"/>
              <w:spacing w:line="300" w:lineRule="exact"/>
              <w:ind w:firstLine="0" w:firstLineChars="0"/>
              <w:jc w:val="left"/>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县电信公司分管领导</w:t>
            </w:r>
          </w:p>
        </w:tc>
        <w:tc>
          <w:tcPr>
            <w:tcW w:w="1664" w:type="pct"/>
            <w:noWrap w:val="0"/>
            <w:vAlign w:val="center"/>
          </w:tcPr>
          <w:p w14:paraId="18F04EA2">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2116" w:type="pct"/>
            <w:vMerge w:val="restart"/>
            <w:noWrap w:val="0"/>
            <w:vAlign w:val="center"/>
          </w:tcPr>
          <w:p w14:paraId="0C1658CD">
            <w:pPr>
              <w:autoSpaceDE w:val="0"/>
              <w:autoSpaceDN w:val="0"/>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负责应急期间的通信保障。</w:t>
            </w:r>
          </w:p>
        </w:tc>
      </w:tr>
      <w:tr w14:paraId="05EC8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 w:hRule="atLeast"/>
        </w:trPr>
        <w:tc>
          <w:tcPr>
            <w:tcW w:w="565" w:type="pct"/>
            <w:vMerge w:val="continue"/>
            <w:noWrap w:val="0"/>
            <w:vAlign w:val="center"/>
          </w:tcPr>
          <w:p w14:paraId="006A04A9">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16BC4670">
            <w:pPr>
              <w:adjustRightInd w:val="0"/>
              <w:spacing w:line="300" w:lineRule="exact"/>
              <w:ind w:firstLine="0" w:firstLineChars="0"/>
              <w:jc w:val="left"/>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县移动公司分管领导</w:t>
            </w:r>
          </w:p>
        </w:tc>
        <w:tc>
          <w:tcPr>
            <w:tcW w:w="1664" w:type="pct"/>
            <w:noWrap w:val="0"/>
            <w:vAlign w:val="center"/>
          </w:tcPr>
          <w:p w14:paraId="61FA01A1">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2116" w:type="pct"/>
            <w:vMerge w:val="continue"/>
            <w:noWrap w:val="0"/>
            <w:vAlign w:val="center"/>
          </w:tcPr>
          <w:p w14:paraId="7601FA32">
            <w:pPr>
              <w:autoSpaceDE w:val="0"/>
              <w:autoSpaceDN w:val="0"/>
              <w:adjustRightInd w:val="0"/>
              <w:spacing w:line="300" w:lineRule="exact"/>
              <w:ind w:firstLine="412"/>
              <w:jc w:val="left"/>
              <w:rPr>
                <w:rFonts w:hint="default" w:ascii="Times New Roman" w:hAnsi="Times New Roman" w:eastAsia="宋体" w:cs="Times New Roman"/>
                <w:color w:val="auto"/>
                <w:kern w:val="0"/>
                <w:sz w:val="21"/>
                <w:szCs w:val="21"/>
              </w:rPr>
            </w:pPr>
          </w:p>
        </w:tc>
      </w:tr>
      <w:tr w14:paraId="1AE83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trPr>
        <w:tc>
          <w:tcPr>
            <w:tcW w:w="565" w:type="pct"/>
            <w:vMerge w:val="continue"/>
            <w:noWrap w:val="0"/>
            <w:vAlign w:val="center"/>
          </w:tcPr>
          <w:p w14:paraId="2A453FE4">
            <w:pPr>
              <w:adjustRightInd w:val="0"/>
              <w:spacing w:line="300" w:lineRule="exact"/>
              <w:ind w:firstLine="103" w:firstLineChars="50"/>
              <w:jc w:val="left"/>
              <w:rPr>
                <w:rFonts w:hint="default" w:ascii="Times New Roman" w:hAnsi="Times New Roman" w:eastAsia="宋体" w:cs="Times New Roman"/>
                <w:color w:val="auto"/>
                <w:sz w:val="21"/>
                <w:szCs w:val="21"/>
              </w:rPr>
            </w:pPr>
          </w:p>
        </w:tc>
        <w:tc>
          <w:tcPr>
            <w:tcW w:w="655" w:type="pct"/>
            <w:noWrap w:val="0"/>
            <w:vAlign w:val="center"/>
          </w:tcPr>
          <w:p w14:paraId="297DF8A1">
            <w:pPr>
              <w:adjustRightInd w:val="0"/>
              <w:spacing w:line="300" w:lineRule="exact"/>
              <w:ind w:firstLine="0" w:firstLineChars="0"/>
              <w:jc w:val="left"/>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县联通公司分管领导</w:t>
            </w:r>
          </w:p>
        </w:tc>
        <w:tc>
          <w:tcPr>
            <w:tcW w:w="1664" w:type="pct"/>
            <w:noWrap w:val="0"/>
            <w:vAlign w:val="center"/>
          </w:tcPr>
          <w:p w14:paraId="03A1A08D">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2116" w:type="pct"/>
            <w:vMerge w:val="continue"/>
            <w:noWrap w:val="0"/>
            <w:vAlign w:val="center"/>
          </w:tcPr>
          <w:p w14:paraId="248AFAE8">
            <w:pPr>
              <w:autoSpaceDE w:val="0"/>
              <w:autoSpaceDN w:val="0"/>
              <w:adjustRightInd w:val="0"/>
              <w:spacing w:line="300" w:lineRule="exact"/>
              <w:ind w:firstLine="412"/>
              <w:jc w:val="left"/>
              <w:rPr>
                <w:rFonts w:hint="default" w:ascii="Times New Roman" w:hAnsi="Times New Roman" w:eastAsia="宋体" w:cs="Times New Roman"/>
                <w:color w:val="auto"/>
                <w:kern w:val="0"/>
                <w:sz w:val="21"/>
                <w:szCs w:val="21"/>
              </w:rPr>
            </w:pPr>
          </w:p>
        </w:tc>
      </w:tr>
      <w:tr w14:paraId="56E62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 w:hRule="atLeast"/>
        </w:trPr>
        <w:tc>
          <w:tcPr>
            <w:tcW w:w="565" w:type="pct"/>
            <w:vMerge w:val="continue"/>
            <w:noWrap w:val="0"/>
            <w:vAlign w:val="center"/>
          </w:tcPr>
          <w:p w14:paraId="6E36D6F0">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74C6404B">
            <w:pPr>
              <w:adjustRightIn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白塔埠镇政府分管领导</w:t>
            </w:r>
          </w:p>
        </w:tc>
        <w:tc>
          <w:tcPr>
            <w:tcW w:w="1664" w:type="pct"/>
            <w:vMerge w:val="restart"/>
            <w:noWrap w:val="0"/>
            <w:vAlign w:val="center"/>
          </w:tcPr>
          <w:p w14:paraId="6B72B28D">
            <w:pPr>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组织做好本行政区域内东海县沭新渠集中式地表水饮用水水源地的日常监管。</w:t>
            </w:r>
          </w:p>
        </w:tc>
        <w:tc>
          <w:tcPr>
            <w:tcW w:w="2116" w:type="pct"/>
            <w:vMerge w:val="restart"/>
            <w:noWrap w:val="0"/>
            <w:vAlign w:val="center"/>
          </w:tcPr>
          <w:p w14:paraId="2D46DC36">
            <w:pPr>
              <w:adjustRightInd w:val="0"/>
              <w:spacing w:line="300" w:lineRule="exact"/>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配合相关部门做好集中式饮用水水源地突发环境事件的预防、预警、应急处置以及善后处置工作。</w:t>
            </w:r>
          </w:p>
        </w:tc>
      </w:tr>
      <w:tr w14:paraId="2C8B4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 w:hRule="atLeast"/>
        </w:trPr>
        <w:tc>
          <w:tcPr>
            <w:tcW w:w="565" w:type="pct"/>
            <w:vMerge w:val="continue"/>
            <w:noWrap w:val="0"/>
            <w:vAlign w:val="center"/>
          </w:tcPr>
          <w:p w14:paraId="4C142B23">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3D8E8AB4">
            <w:pPr>
              <w:adjustRightInd w:val="0"/>
              <w:spacing w:line="300" w:lineRule="exact"/>
              <w:ind w:firstLine="0" w:firstLineChars="0"/>
              <w:jc w:val="left"/>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平明镇政府分管领导</w:t>
            </w:r>
          </w:p>
        </w:tc>
        <w:tc>
          <w:tcPr>
            <w:tcW w:w="1664" w:type="pct"/>
            <w:vMerge w:val="continue"/>
            <w:noWrap w:val="0"/>
            <w:vAlign w:val="center"/>
          </w:tcPr>
          <w:p w14:paraId="299FBD87">
            <w:pPr>
              <w:adjustRightInd w:val="0"/>
              <w:spacing w:line="300" w:lineRule="exact"/>
              <w:ind w:firstLine="0" w:firstLineChars="0"/>
              <w:jc w:val="left"/>
              <w:rPr>
                <w:rFonts w:hint="default" w:ascii="Times New Roman" w:hAnsi="Times New Roman" w:eastAsia="宋体" w:cs="Times New Roman"/>
                <w:color w:val="auto"/>
                <w:kern w:val="0"/>
                <w:sz w:val="21"/>
                <w:szCs w:val="21"/>
              </w:rPr>
            </w:pPr>
          </w:p>
        </w:tc>
        <w:tc>
          <w:tcPr>
            <w:tcW w:w="2116" w:type="pct"/>
            <w:vMerge w:val="continue"/>
            <w:noWrap w:val="0"/>
            <w:vAlign w:val="center"/>
          </w:tcPr>
          <w:p w14:paraId="5329C641">
            <w:pPr>
              <w:adjustRightInd w:val="0"/>
              <w:spacing w:line="300" w:lineRule="exact"/>
              <w:ind w:firstLine="0" w:firstLineChars="0"/>
              <w:jc w:val="left"/>
              <w:rPr>
                <w:rFonts w:hint="default" w:ascii="Times New Roman" w:hAnsi="Times New Roman" w:eastAsia="宋体" w:cs="Times New Roman"/>
                <w:color w:val="auto"/>
                <w:kern w:val="0"/>
                <w:sz w:val="21"/>
                <w:szCs w:val="21"/>
              </w:rPr>
            </w:pPr>
          </w:p>
        </w:tc>
      </w:tr>
      <w:tr w14:paraId="6A54F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 w:hRule="atLeast"/>
        </w:trPr>
        <w:tc>
          <w:tcPr>
            <w:tcW w:w="565" w:type="pct"/>
            <w:vMerge w:val="continue"/>
            <w:noWrap w:val="0"/>
            <w:vAlign w:val="center"/>
          </w:tcPr>
          <w:p w14:paraId="22D15BDE">
            <w:pPr>
              <w:adjustRightInd w:val="0"/>
              <w:spacing w:line="300" w:lineRule="exact"/>
              <w:ind w:firstLine="0" w:firstLineChars="0"/>
              <w:jc w:val="left"/>
              <w:rPr>
                <w:rFonts w:hint="default" w:ascii="Times New Roman" w:hAnsi="Times New Roman" w:eastAsia="宋体" w:cs="Times New Roman"/>
                <w:color w:val="auto"/>
                <w:sz w:val="21"/>
                <w:szCs w:val="21"/>
              </w:rPr>
            </w:pPr>
          </w:p>
        </w:tc>
        <w:tc>
          <w:tcPr>
            <w:tcW w:w="655" w:type="pct"/>
            <w:noWrap w:val="0"/>
            <w:vAlign w:val="center"/>
          </w:tcPr>
          <w:p w14:paraId="13D0B747">
            <w:pPr>
              <w:adjustRightInd w:val="0"/>
              <w:spacing w:line="300" w:lineRule="exact"/>
              <w:ind w:firstLine="0" w:firstLineChars="0"/>
              <w:jc w:val="left"/>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房山镇政府分管领导</w:t>
            </w:r>
          </w:p>
        </w:tc>
        <w:tc>
          <w:tcPr>
            <w:tcW w:w="1664" w:type="pct"/>
            <w:vMerge w:val="continue"/>
            <w:noWrap w:val="0"/>
            <w:vAlign w:val="center"/>
          </w:tcPr>
          <w:p w14:paraId="424DE6F0">
            <w:pPr>
              <w:adjustRightInd w:val="0"/>
              <w:spacing w:line="300" w:lineRule="exact"/>
              <w:ind w:firstLine="0" w:firstLineChars="0"/>
              <w:jc w:val="left"/>
              <w:rPr>
                <w:rFonts w:hint="default" w:ascii="Times New Roman" w:hAnsi="Times New Roman" w:eastAsia="宋体" w:cs="Times New Roman"/>
                <w:color w:val="auto"/>
                <w:kern w:val="0"/>
                <w:sz w:val="21"/>
                <w:szCs w:val="21"/>
              </w:rPr>
            </w:pPr>
          </w:p>
        </w:tc>
        <w:tc>
          <w:tcPr>
            <w:tcW w:w="2116" w:type="pct"/>
            <w:vMerge w:val="continue"/>
            <w:noWrap w:val="0"/>
            <w:vAlign w:val="center"/>
          </w:tcPr>
          <w:p w14:paraId="1E7112A6">
            <w:pPr>
              <w:adjustRightInd w:val="0"/>
              <w:spacing w:line="300" w:lineRule="exact"/>
              <w:ind w:firstLine="0" w:firstLineChars="0"/>
              <w:jc w:val="left"/>
              <w:rPr>
                <w:rFonts w:hint="default" w:ascii="Times New Roman" w:hAnsi="Times New Roman" w:eastAsia="宋体" w:cs="Times New Roman"/>
                <w:color w:val="auto"/>
                <w:kern w:val="0"/>
                <w:sz w:val="21"/>
                <w:szCs w:val="21"/>
              </w:rPr>
            </w:pPr>
          </w:p>
        </w:tc>
      </w:tr>
    </w:tbl>
    <w:p w14:paraId="5DA5FC6F">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br w:type="page"/>
      </w:r>
      <w:r>
        <w:rPr>
          <w:rFonts w:hint="default" w:ascii="Times New Roman" w:hAnsi="Times New Roman" w:eastAsia="宋体" w:cs="Times New Roman"/>
          <w:b/>
          <w:bCs/>
          <w:color w:val="auto"/>
          <w:sz w:val="24"/>
          <w:szCs w:val="24"/>
        </w:rPr>
        <w:t>附件2</w:t>
      </w:r>
    </w:p>
    <w:p w14:paraId="7E553B82">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方正小标宋_GBK" w:cs="Times New Roman"/>
          <w:b w:val="0"/>
          <w:bCs w:val="0"/>
          <w:color w:val="auto"/>
          <w:sz w:val="36"/>
          <w:szCs w:val="36"/>
        </w:rPr>
        <w:t>现场应急工作组组成和职责</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1588"/>
        <w:gridCol w:w="5386"/>
        <w:gridCol w:w="7084"/>
      </w:tblGrid>
      <w:tr w14:paraId="3BB96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71" w:hRule="atLeast"/>
          <w:tblHeader/>
          <w:jc w:val="center"/>
        </w:trPr>
        <w:tc>
          <w:tcPr>
            <w:tcW w:w="1588" w:type="dxa"/>
            <w:tcBorders>
              <w:bottom w:val="single" w:color="000000" w:sz="4" w:space="0"/>
            </w:tcBorders>
            <w:noWrap w:val="0"/>
            <w:vAlign w:val="center"/>
          </w:tcPr>
          <w:p w14:paraId="719CE156">
            <w:pPr>
              <w:spacing w:line="30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应急工作组</w:t>
            </w:r>
          </w:p>
        </w:tc>
        <w:tc>
          <w:tcPr>
            <w:tcW w:w="5386" w:type="dxa"/>
            <w:tcBorders>
              <w:bottom w:val="single" w:color="000000" w:sz="4" w:space="0"/>
            </w:tcBorders>
            <w:noWrap w:val="0"/>
            <w:vAlign w:val="center"/>
          </w:tcPr>
          <w:p w14:paraId="4C4F02A5">
            <w:pPr>
              <w:spacing w:line="30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zh-CN"/>
              </w:rPr>
              <w:t>组成</w:t>
            </w:r>
          </w:p>
        </w:tc>
        <w:tc>
          <w:tcPr>
            <w:tcW w:w="7084" w:type="dxa"/>
            <w:tcBorders>
              <w:bottom w:val="single" w:color="000000" w:sz="4" w:space="0"/>
            </w:tcBorders>
            <w:noWrap w:val="0"/>
            <w:vAlign w:val="center"/>
          </w:tcPr>
          <w:p w14:paraId="562DBC46">
            <w:pPr>
              <w:spacing w:line="30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应急职责</w:t>
            </w:r>
          </w:p>
        </w:tc>
      </w:tr>
      <w:tr w14:paraId="521DF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blHeader/>
          <w:jc w:val="center"/>
        </w:trPr>
        <w:tc>
          <w:tcPr>
            <w:tcW w:w="1588" w:type="dxa"/>
            <w:tcBorders>
              <w:bottom w:val="single" w:color="000000" w:sz="4" w:space="0"/>
            </w:tcBorders>
            <w:noWrap w:val="0"/>
            <w:vAlign w:val="center"/>
          </w:tcPr>
          <w:p w14:paraId="2209C71B">
            <w:pPr>
              <w:spacing w:line="3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应急处置组</w:t>
            </w:r>
          </w:p>
        </w:tc>
        <w:tc>
          <w:tcPr>
            <w:tcW w:w="5386" w:type="dxa"/>
            <w:tcBorders>
              <w:bottom w:val="single" w:color="000000" w:sz="4" w:space="0"/>
            </w:tcBorders>
            <w:noWrap w:val="0"/>
            <w:vAlign w:val="center"/>
          </w:tcPr>
          <w:p w14:paraId="751BBCAB">
            <w:pPr>
              <w:spacing w:line="300" w:lineRule="exact"/>
              <w:ind w:firstLine="0" w:firstLineChars="0"/>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rPr>
              <w:t>由东海生态环境局、县水务局、县住建局、县公安局、县交通运输局、县应急管理局、县卫健委、县农业农村局、县消防救援大队等相关单位组成。</w:t>
            </w:r>
          </w:p>
        </w:tc>
        <w:tc>
          <w:tcPr>
            <w:tcW w:w="7084" w:type="dxa"/>
            <w:tcBorders>
              <w:bottom w:val="single" w:color="000000" w:sz="4" w:space="0"/>
            </w:tcBorders>
            <w:noWrap w:val="0"/>
            <w:vAlign w:val="center"/>
          </w:tcPr>
          <w:p w14:paraId="5187AF46">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⑴负责组织制定应急处置方案；</w:t>
            </w:r>
          </w:p>
          <w:p w14:paraId="264A5DB8">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⑵负责现场污染物消除、围堵和削减，以及污染物收集、转运和异地处置等工作。</w:t>
            </w:r>
          </w:p>
        </w:tc>
      </w:tr>
      <w:tr w14:paraId="6D37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blHeader/>
          <w:jc w:val="center"/>
        </w:trPr>
        <w:tc>
          <w:tcPr>
            <w:tcW w:w="1588" w:type="dxa"/>
            <w:tcBorders>
              <w:bottom w:val="single" w:color="000000" w:sz="4" w:space="0"/>
            </w:tcBorders>
            <w:noWrap w:val="0"/>
            <w:vAlign w:val="center"/>
          </w:tcPr>
          <w:p w14:paraId="1723D46F">
            <w:pPr>
              <w:spacing w:line="3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应急监测组</w:t>
            </w:r>
          </w:p>
        </w:tc>
        <w:tc>
          <w:tcPr>
            <w:tcW w:w="5386" w:type="dxa"/>
            <w:tcBorders>
              <w:bottom w:val="single" w:color="000000" w:sz="4" w:space="0"/>
            </w:tcBorders>
            <w:noWrap w:val="0"/>
            <w:vAlign w:val="center"/>
          </w:tcPr>
          <w:p w14:paraId="4C37E91A">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由东海生态环境局、县水务局、县卫健委、县气象局、县自来水公司、县农村供水公司等相关单位组成。</w:t>
            </w:r>
          </w:p>
        </w:tc>
        <w:tc>
          <w:tcPr>
            <w:tcW w:w="7084" w:type="dxa"/>
            <w:tcBorders>
              <w:bottom w:val="single" w:color="000000" w:sz="4" w:space="0"/>
            </w:tcBorders>
            <w:noWrap w:val="0"/>
            <w:vAlign w:val="center"/>
          </w:tcPr>
          <w:p w14:paraId="2F1C7199">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⑴负责制定应急监测方案；</w:t>
            </w:r>
          </w:p>
          <w:p w14:paraId="7A6429C3">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⑵负责在污染带上游、下游分别设置断面进行应急监测；</w:t>
            </w:r>
          </w:p>
          <w:p w14:paraId="0D58D604">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⑶负责应急期间的水源地、供水单位和管网末梢水的水质监测。</w:t>
            </w:r>
          </w:p>
        </w:tc>
      </w:tr>
      <w:tr w14:paraId="1480A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blHeader/>
          <w:jc w:val="center"/>
        </w:trPr>
        <w:tc>
          <w:tcPr>
            <w:tcW w:w="1588" w:type="dxa"/>
            <w:tcBorders>
              <w:bottom w:val="single" w:color="000000" w:sz="4" w:space="0"/>
            </w:tcBorders>
            <w:noWrap w:val="0"/>
            <w:vAlign w:val="center"/>
          </w:tcPr>
          <w:p w14:paraId="30EA34EF">
            <w:pPr>
              <w:spacing w:line="3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应急供水保障组</w:t>
            </w:r>
          </w:p>
        </w:tc>
        <w:tc>
          <w:tcPr>
            <w:tcW w:w="5386" w:type="dxa"/>
            <w:tcBorders>
              <w:bottom w:val="single" w:color="000000" w:sz="4" w:space="0"/>
            </w:tcBorders>
            <w:noWrap w:val="0"/>
            <w:vAlign w:val="center"/>
          </w:tcPr>
          <w:p w14:paraId="2329DEBF">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由县水务局、县住建局、县卫健委、县自来水公司、县农村供水公司等相关单位组成。</w:t>
            </w:r>
          </w:p>
        </w:tc>
        <w:tc>
          <w:tcPr>
            <w:tcW w:w="7084" w:type="dxa"/>
            <w:tcBorders>
              <w:bottom w:val="single" w:color="000000" w:sz="4" w:space="0"/>
            </w:tcBorders>
            <w:noWrap w:val="0"/>
            <w:vAlign w:val="center"/>
          </w:tcPr>
          <w:p w14:paraId="0443F0DF">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⑴负责制定应急供水保障方案；</w:t>
            </w:r>
          </w:p>
          <w:p w14:paraId="211CBD12">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⑵负责指导供水单位启动深度处理设施或备用水源以及应急供水车等措施，保障居民用水。</w:t>
            </w:r>
          </w:p>
        </w:tc>
      </w:tr>
      <w:tr w14:paraId="4B8E6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blHeader/>
          <w:jc w:val="center"/>
        </w:trPr>
        <w:tc>
          <w:tcPr>
            <w:tcW w:w="1588" w:type="dxa"/>
            <w:tcBorders>
              <w:bottom w:val="single" w:color="000000" w:sz="4" w:space="0"/>
            </w:tcBorders>
            <w:noWrap w:val="0"/>
            <w:vAlign w:val="center"/>
          </w:tcPr>
          <w:p w14:paraId="0F990905">
            <w:pPr>
              <w:spacing w:line="3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应急物资保障组</w:t>
            </w:r>
          </w:p>
        </w:tc>
        <w:tc>
          <w:tcPr>
            <w:tcW w:w="5386" w:type="dxa"/>
            <w:tcBorders>
              <w:bottom w:val="single" w:color="000000" w:sz="4" w:space="0"/>
            </w:tcBorders>
            <w:noWrap w:val="0"/>
            <w:vAlign w:val="center"/>
          </w:tcPr>
          <w:p w14:paraId="541631F7">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w:t>
            </w:r>
            <w:r>
              <w:rPr>
                <w:rFonts w:hint="default" w:ascii="Times New Roman" w:hAnsi="Times New Roman" w:eastAsia="宋体" w:cs="Times New Roman"/>
                <w:color w:val="auto"/>
                <w:sz w:val="21"/>
                <w:szCs w:val="21"/>
                <w:lang w:val="en-US" w:eastAsia="zh-CN"/>
              </w:rPr>
              <w:t>县发改委、</w:t>
            </w:r>
            <w:r>
              <w:rPr>
                <w:rFonts w:hint="default" w:ascii="Times New Roman" w:hAnsi="Times New Roman" w:eastAsia="宋体" w:cs="Times New Roman"/>
                <w:color w:val="auto"/>
                <w:sz w:val="21"/>
                <w:szCs w:val="21"/>
              </w:rPr>
              <w:t>县财政局、县交通运输局、县应急管理局、县供电公司、县电信公司、县移动公司等相关单位组成。</w:t>
            </w:r>
          </w:p>
        </w:tc>
        <w:tc>
          <w:tcPr>
            <w:tcW w:w="7084" w:type="dxa"/>
            <w:tcBorders>
              <w:bottom w:val="single" w:color="000000" w:sz="4" w:space="0"/>
            </w:tcBorders>
            <w:noWrap w:val="0"/>
            <w:vAlign w:val="center"/>
          </w:tcPr>
          <w:p w14:paraId="636E6371">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⑴负责制定应急物资保障方案；</w:t>
            </w:r>
          </w:p>
          <w:p w14:paraId="52B698A1">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⑵负责调配应急物资、协调运输车辆；</w:t>
            </w:r>
          </w:p>
          <w:p w14:paraId="283BF926">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⑶负责协调补偿征用物资、应急救援和污染物处置等费用</w:t>
            </w:r>
            <w:r>
              <w:rPr>
                <w:rFonts w:hint="eastAsia" w:eastAsia="宋体" w:cs="Times New Roman"/>
                <w:color w:val="auto"/>
                <w:sz w:val="21"/>
                <w:szCs w:val="21"/>
                <w:lang w:eastAsia="zh-CN"/>
              </w:rPr>
              <w:t>；</w:t>
            </w:r>
          </w:p>
          <w:p w14:paraId="528DED7D">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⑷负责电力、通信应急保障。</w:t>
            </w:r>
          </w:p>
        </w:tc>
      </w:tr>
      <w:tr w14:paraId="1941F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3" w:hRule="atLeast"/>
          <w:tblHeader/>
          <w:jc w:val="center"/>
        </w:trPr>
        <w:tc>
          <w:tcPr>
            <w:tcW w:w="1588" w:type="dxa"/>
            <w:tcBorders>
              <w:bottom w:val="single" w:color="000000" w:sz="4" w:space="0"/>
            </w:tcBorders>
            <w:noWrap w:val="0"/>
            <w:vAlign w:val="center"/>
          </w:tcPr>
          <w:p w14:paraId="4D412E5B">
            <w:pPr>
              <w:spacing w:line="300" w:lineRule="exact"/>
              <w:ind w:firstLine="0" w:firstLineChars="0"/>
              <w:jc w:val="center"/>
              <w:rPr>
                <w:rFonts w:hint="default" w:ascii="Times New Roman" w:hAnsi="Times New Roman" w:eastAsia="宋体" w:cs="Times New Roman"/>
                <w:color w:val="auto"/>
                <w:sz w:val="21"/>
                <w:szCs w:val="21"/>
              </w:rPr>
            </w:pPr>
            <w:r>
              <w:rPr>
                <w:rFonts w:hint="eastAsia" w:eastAsia="宋体" w:cs="Times New Roman"/>
                <w:color w:val="auto"/>
                <w:sz w:val="21"/>
                <w:szCs w:val="21"/>
                <w:lang w:val="en-US" w:eastAsia="zh-CN"/>
              </w:rPr>
              <w:t>应急</w:t>
            </w:r>
            <w:r>
              <w:rPr>
                <w:rFonts w:hint="default" w:ascii="Times New Roman" w:hAnsi="Times New Roman" w:eastAsia="宋体" w:cs="Times New Roman"/>
                <w:color w:val="auto"/>
                <w:sz w:val="21"/>
                <w:szCs w:val="21"/>
              </w:rPr>
              <w:t>综合组</w:t>
            </w:r>
          </w:p>
        </w:tc>
        <w:tc>
          <w:tcPr>
            <w:tcW w:w="5386" w:type="dxa"/>
            <w:tcBorders>
              <w:bottom w:val="single" w:color="000000" w:sz="4" w:space="0"/>
            </w:tcBorders>
            <w:noWrap w:val="0"/>
            <w:vAlign w:val="center"/>
          </w:tcPr>
          <w:p w14:paraId="28AB8C7A">
            <w:pPr>
              <w:spacing w:line="3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由县委宣传部、东海生态环境局等相关单位组成。</w:t>
            </w:r>
          </w:p>
        </w:tc>
        <w:tc>
          <w:tcPr>
            <w:tcW w:w="7084" w:type="dxa"/>
            <w:tcBorders>
              <w:bottom w:val="single" w:color="000000" w:sz="4" w:space="0"/>
            </w:tcBorders>
            <w:noWrap w:val="0"/>
            <w:vAlign w:val="center"/>
          </w:tcPr>
          <w:p w14:paraId="79A16468">
            <w:pPr>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负责信息报告、信息发布和舆情应对等工作。</w:t>
            </w:r>
          </w:p>
        </w:tc>
      </w:tr>
    </w:tbl>
    <w:p w14:paraId="6BC9C9C8">
      <w:pPr>
        <w:ind w:firstLine="0" w:firstLineChars="0"/>
        <w:rPr>
          <w:rFonts w:hint="default" w:ascii="Times New Roman" w:hAnsi="Times New Roman" w:eastAsia="宋体" w:cs="Times New Roman"/>
          <w:color w:val="auto"/>
          <w:sz w:val="24"/>
          <w:szCs w:val="24"/>
        </w:rPr>
      </w:pPr>
    </w:p>
    <w:sectPr>
      <w:footerReference r:id="rId16" w:type="default"/>
      <w:footerReference r:id="rId17" w:type="even"/>
      <w:pgSz w:w="16838" w:h="11906" w:orient="landscape"/>
      <w:pgMar w:top="1417" w:right="1417" w:bottom="1417" w:left="1417" w:header="851" w:footer="1134" w:gutter="0"/>
      <w:pgNumType w:fmt="decimal" w:start="45"/>
      <w:cols w:space="0" w:num="1"/>
      <w:rtlGutter w:val="0"/>
      <w:docGrid w:type="linesAndChars" w:linePitch="58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92"/>
      </w:pPr>
      <w:r>
        <w:separator/>
      </w:r>
    </w:p>
  </w:endnote>
  <w:endnote w:type="continuationSeparator" w:id="1">
    <w:p>
      <w:pPr>
        <w:spacing w:line="240" w:lineRule="auto"/>
        <w:ind w:firstLine="59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溘冼_GB2312">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冼极">
    <w:altName w:val="MingLiU-ExtB"/>
    <w:panose1 w:val="00000000000000000000"/>
    <w:charset w:val="88"/>
    <w:family w:val="roma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DEDB7">
    <w:pPr>
      <w:pStyle w:val="1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1D52A">
    <w:pPr>
      <w:pStyle w:val="16"/>
      <w:ind w:firstLine="560"/>
      <w:rPr>
        <w:rFonts w:hint="eastAsia"/>
        <w:sz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D84ED">
                          <w:pPr>
                            <w:pStyle w:val="16"/>
                            <w:ind w:firstLine="56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38Blbd8BAAC/AwAADgAAAAAA&#10;AAABACAAAAAeAQAAZHJzL2Uyb0RvYy54bWxQSwUGAAAAAAYABgBZAQAAbwUAAAAA&#10;">
              <v:fill on="f" focussize="0,0"/>
              <v:stroke on="f"/>
              <v:imagedata o:title=""/>
              <o:lock v:ext="edit" aspectratio="f"/>
              <v:textbox inset="0mm,0mm,0mm,0mm" style="mso-fit-shape-to-text:t;">
                <w:txbxContent>
                  <w:p w14:paraId="6ACD84ED">
                    <w:pPr>
                      <w:pStyle w:val="16"/>
                      <w:ind w:firstLine="56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12EC">
    <w:pPr>
      <w:pStyle w:val="16"/>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A564FD4">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XIEFxegBAADI&#10;AwAADgAAAAAAAAABACAAAAAeAQAAZHJzL2Uyb0RvYy54bWxQSwUGAAAAAAYABgBZAQAAeAUAAAAA&#10;">
              <v:fill on="f" focussize="0,0"/>
              <v:stroke on="f"/>
              <v:imagedata o:title=""/>
              <o:lock v:ext="edit" aspectratio="f"/>
              <v:textbox inset="0mm,0mm,0mm,0mm" style="mso-fit-shape-to-text:t;">
                <w:txbxContent>
                  <w:p w14:paraId="7A564FD4">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832C685">
    <w:pPr>
      <w:pStyle w:val="1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28FF4">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153E2">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255A">
    <w:pPr>
      <w:pStyle w:val="16"/>
      <w:spacing w:line="240" w:lineRule="auto"/>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6CD5">
    <w:pPr>
      <w:pStyle w:val="16"/>
      <w:ind w:firstLine="560"/>
      <w:rPr>
        <w:rFonts w:hint="eastAsia"/>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5B28B97">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PIJe4+gBAADI&#10;AwAADgAAAAAAAAABACAAAAAeAQAAZHJzL2Uyb0RvYy54bWxQSwUGAAAAAAYABgBZAQAAeAUAAAAA&#10;">
              <v:fill on="f" focussize="0,0"/>
              <v:stroke on="f"/>
              <v:imagedata o:title=""/>
              <o:lock v:ext="edit" aspectratio="f"/>
              <v:textbox inset="0mm,0mm,0mm,0mm" style="mso-fit-shape-to-text:t;">
                <w:txbxContent>
                  <w:p w14:paraId="25B28B97">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6056">
    <w:pPr>
      <w:pStyle w:val="16"/>
      <w:spacing w:line="240" w:lineRule="auto"/>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4547870</wp:posOffset>
              </wp:positionH>
              <wp:positionV relativeFrom="paragraph">
                <wp:posOffset>0</wp:posOffset>
              </wp:positionV>
              <wp:extent cx="1828800" cy="1828800"/>
              <wp:effectExtent l="0" t="0" r="0" b="0"/>
              <wp:wrapNone/>
              <wp:docPr id="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4941A80">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358.1pt;margin-top:0pt;height:144pt;width:144pt;mso-position-horizontal-relative:margin;mso-wrap-style:none;z-index:251660288;mso-width-relative:page;mso-height-relative:page;" filled="f" stroked="f" coordsize="21600,21600" o:gfxdata="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xLPU9MAAAAJ&#10;AQAADwAAAAAAAAABACAAAAAiAAAAZHJzL2Rvd25yZXYueG1sUEsBAhQAFAAAAAgAh07iQARxtjzo&#10;AQAAyAMAAA4AAAAAAAAAAQAgAAAAIgEAAGRycy9lMm9Eb2MueG1sUEsFBgAAAAAGAAYAWQEAAHwF&#10;AAAAAA==&#10;">
              <v:fill on="f" focussize="0,0"/>
              <v:stroke on="f"/>
              <v:imagedata o:title=""/>
              <o:lock v:ext="edit" aspectratio="f"/>
              <v:textbox inset="0mm,0mm,0mm,0mm" style="mso-fit-shape-to-text:t;">
                <w:txbxContent>
                  <w:p w14:paraId="04941A80">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F7D4">
    <w:pPr>
      <w:pStyle w:val="16"/>
      <w:ind w:firstLine="560"/>
      <w:rPr>
        <w:rFonts w:hint="eastAsia"/>
        <w:sz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-121920</wp:posOffset>
              </wp:positionH>
              <wp:positionV relativeFrom="paragraph">
                <wp:posOffset>0</wp:posOffset>
              </wp:positionV>
              <wp:extent cx="1828800" cy="1828800"/>
              <wp:effectExtent l="0" t="0" r="0" b="0"/>
              <wp:wrapNone/>
              <wp:docPr id="4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873FDF1">
                          <w:pPr>
                            <w:pStyle w:val="16"/>
                            <w:ind w:firstLine="56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left:-9.6pt;margin-top:0pt;height:144pt;width:144pt;mso-position-horizontal-relative:margin;mso-wrap-style:none;z-index:251661312;mso-width-relative:page;mso-height-relative:page;" filled="f" stroked="f" coordsize="21600,21600" o:gfxdata="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K3HdQAAAAI&#10;AQAADwAAAAAAAAABACAAAAAiAAAAZHJzL2Rvd25yZXYueG1sUEsBAhQAFAAAAAgAh07iQFbDeIbn&#10;AQAAyAMAAA4AAAAAAAAAAQAgAAAAIwEAAGRycy9lMm9Eb2MueG1sUEsFBgAAAAAGAAYAWQEAAHwF&#10;AAAAAA==&#10;">
              <v:fill on="f" focussize="0,0"/>
              <v:stroke on="f"/>
              <v:imagedata o:title=""/>
              <o:lock v:ext="edit" aspectratio="f"/>
              <v:textbox inset="0mm,0mm,0mm,0mm" style="mso-fit-shape-to-text:t;">
                <w:txbxContent>
                  <w:p w14:paraId="5873FDF1">
                    <w:pPr>
                      <w:pStyle w:val="16"/>
                      <w:ind w:firstLine="56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05F2E">
    <w:pPr>
      <w:pStyle w:val="16"/>
      <w:spacing w:line="240" w:lineRule="auto"/>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posOffset>7697470</wp:posOffset>
              </wp:positionH>
              <wp:positionV relativeFrom="paragraph">
                <wp:posOffset>0</wp:posOffset>
              </wp:positionV>
              <wp:extent cx="1828800" cy="1828800"/>
              <wp:effectExtent l="0" t="0" r="0" b="0"/>
              <wp:wrapNone/>
              <wp:docPr id="4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3BD311">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left:606.1pt;margin-top:0pt;height:144pt;width:144pt;mso-position-horizontal-relative:margin;mso-wrap-style:none;z-index:251664384;mso-width-relative:page;mso-height-relative:page;" filled="f" stroked="f" coordsize="21600,21600" o:gfxdata="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0jXTtMAAAAKAQAADwAAAAAA&#10;AAABACAAAAAiAAAAZHJzL2Rvd25yZXYueG1sUEsBAhQAFAAAAAgAh07iQPSO+uzfAQAAvwMAAA4A&#10;AAAAAAAAAQAgAAAAIgEAAGRycy9lMm9Eb2MueG1sUEsFBgAAAAAGAAYAWQEAAHMFAAAAAA==&#10;">
              <v:fill on="f" focussize="0,0"/>
              <v:stroke on="f"/>
              <v:imagedata o:title=""/>
              <o:lock v:ext="edit" aspectratio="f"/>
              <v:textbox inset="0mm,0mm,0mm,0mm" style="mso-fit-shape-to-text:t;">
                <w:txbxContent>
                  <w:p w14:paraId="6B3BD311">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92"/>
      </w:pPr>
      <w:r>
        <w:separator/>
      </w:r>
    </w:p>
  </w:footnote>
  <w:footnote w:type="continuationSeparator" w:id="1">
    <w:p>
      <w:pPr>
        <w:spacing w:line="240" w:lineRule="auto"/>
        <w:ind w:firstLine="59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9BD2">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5A43">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CCC2">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148"/>
  <w:drawingGridVerticalSpacing w:val="295"/>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CE"/>
    <w:rsid w:val="00002527"/>
    <w:rsid w:val="0000316F"/>
    <w:rsid w:val="000043EA"/>
    <w:rsid w:val="00006172"/>
    <w:rsid w:val="00007F34"/>
    <w:rsid w:val="00012907"/>
    <w:rsid w:val="00014AAF"/>
    <w:rsid w:val="000168E7"/>
    <w:rsid w:val="0002130A"/>
    <w:rsid w:val="00022B73"/>
    <w:rsid w:val="00022EB8"/>
    <w:rsid w:val="000270C1"/>
    <w:rsid w:val="0003040B"/>
    <w:rsid w:val="00032653"/>
    <w:rsid w:val="000334DC"/>
    <w:rsid w:val="00033FD3"/>
    <w:rsid w:val="00035424"/>
    <w:rsid w:val="0003668E"/>
    <w:rsid w:val="00037D4A"/>
    <w:rsid w:val="00037DAC"/>
    <w:rsid w:val="000428FA"/>
    <w:rsid w:val="000446B7"/>
    <w:rsid w:val="000461A1"/>
    <w:rsid w:val="00046DC6"/>
    <w:rsid w:val="0005004B"/>
    <w:rsid w:val="000543C0"/>
    <w:rsid w:val="000547CD"/>
    <w:rsid w:val="000551FA"/>
    <w:rsid w:val="00057B44"/>
    <w:rsid w:val="000661F9"/>
    <w:rsid w:val="00072773"/>
    <w:rsid w:val="00072CE9"/>
    <w:rsid w:val="00073AA8"/>
    <w:rsid w:val="000771C8"/>
    <w:rsid w:val="00082551"/>
    <w:rsid w:val="00086D80"/>
    <w:rsid w:val="00087382"/>
    <w:rsid w:val="00091E61"/>
    <w:rsid w:val="000937A8"/>
    <w:rsid w:val="00096C05"/>
    <w:rsid w:val="00096F0C"/>
    <w:rsid w:val="000972B3"/>
    <w:rsid w:val="000A1481"/>
    <w:rsid w:val="000A3BBA"/>
    <w:rsid w:val="000A3D14"/>
    <w:rsid w:val="000A3E30"/>
    <w:rsid w:val="000A5166"/>
    <w:rsid w:val="000A656E"/>
    <w:rsid w:val="000A6665"/>
    <w:rsid w:val="000A67BC"/>
    <w:rsid w:val="000B1C01"/>
    <w:rsid w:val="000B243B"/>
    <w:rsid w:val="000C0B9C"/>
    <w:rsid w:val="000C1F2C"/>
    <w:rsid w:val="000C272F"/>
    <w:rsid w:val="000C2EA5"/>
    <w:rsid w:val="000C6F30"/>
    <w:rsid w:val="000D3A57"/>
    <w:rsid w:val="000D477A"/>
    <w:rsid w:val="000D5150"/>
    <w:rsid w:val="000E584F"/>
    <w:rsid w:val="000E5CB2"/>
    <w:rsid w:val="000F1B95"/>
    <w:rsid w:val="000F29DC"/>
    <w:rsid w:val="000F2E9C"/>
    <w:rsid w:val="0010083A"/>
    <w:rsid w:val="001010AF"/>
    <w:rsid w:val="001014A5"/>
    <w:rsid w:val="001023CC"/>
    <w:rsid w:val="00103BF8"/>
    <w:rsid w:val="0010676C"/>
    <w:rsid w:val="00107209"/>
    <w:rsid w:val="00110A4A"/>
    <w:rsid w:val="00110C1F"/>
    <w:rsid w:val="0011577D"/>
    <w:rsid w:val="00117480"/>
    <w:rsid w:val="00120A60"/>
    <w:rsid w:val="0012249E"/>
    <w:rsid w:val="00122904"/>
    <w:rsid w:val="00123E4F"/>
    <w:rsid w:val="00125C83"/>
    <w:rsid w:val="00127816"/>
    <w:rsid w:val="00130BFC"/>
    <w:rsid w:val="00131B89"/>
    <w:rsid w:val="00135883"/>
    <w:rsid w:val="0013740F"/>
    <w:rsid w:val="00137563"/>
    <w:rsid w:val="00144EBF"/>
    <w:rsid w:val="00146A2C"/>
    <w:rsid w:val="00150D74"/>
    <w:rsid w:val="00152CC3"/>
    <w:rsid w:val="001537A7"/>
    <w:rsid w:val="00154F6B"/>
    <w:rsid w:val="0015597B"/>
    <w:rsid w:val="00162D2B"/>
    <w:rsid w:val="001633E4"/>
    <w:rsid w:val="0016492F"/>
    <w:rsid w:val="00165DEC"/>
    <w:rsid w:val="001761EF"/>
    <w:rsid w:val="00183D64"/>
    <w:rsid w:val="00191D75"/>
    <w:rsid w:val="0019278C"/>
    <w:rsid w:val="0019309E"/>
    <w:rsid w:val="0019669F"/>
    <w:rsid w:val="001A2C9C"/>
    <w:rsid w:val="001A42A1"/>
    <w:rsid w:val="001A6317"/>
    <w:rsid w:val="001A7556"/>
    <w:rsid w:val="001B19BE"/>
    <w:rsid w:val="001B2D84"/>
    <w:rsid w:val="001B5CF6"/>
    <w:rsid w:val="001C017C"/>
    <w:rsid w:val="001C0B3F"/>
    <w:rsid w:val="001C3324"/>
    <w:rsid w:val="001C4AC6"/>
    <w:rsid w:val="001C4C04"/>
    <w:rsid w:val="001C5224"/>
    <w:rsid w:val="001C6FA6"/>
    <w:rsid w:val="001C750A"/>
    <w:rsid w:val="001D3C37"/>
    <w:rsid w:val="001D4755"/>
    <w:rsid w:val="001D57B3"/>
    <w:rsid w:val="001D6A74"/>
    <w:rsid w:val="001E1167"/>
    <w:rsid w:val="001E1C84"/>
    <w:rsid w:val="001E33B9"/>
    <w:rsid w:val="001E51DC"/>
    <w:rsid w:val="001E5B31"/>
    <w:rsid w:val="001E67F3"/>
    <w:rsid w:val="001E6B5D"/>
    <w:rsid w:val="001F44BF"/>
    <w:rsid w:val="00200D89"/>
    <w:rsid w:val="00201192"/>
    <w:rsid w:val="00202790"/>
    <w:rsid w:val="002035B9"/>
    <w:rsid w:val="00205015"/>
    <w:rsid w:val="00205F89"/>
    <w:rsid w:val="00206692"/>
    <w:rsid w:val="00206F00"/>
    <w:rsid w:val="00207F81"/>
    <w:rsid w:val="002108AE"/>
    <w:rsid w:val="0021108D"/>
    <w:rsid w:val="00211537"/>
    <w:rsid w:val="00213052"/>
    <w:rsid w:val="00213CF5"/>
    <w:rsid w:val="0021425D"/>
    <w:rsid w:val="002206A0"/>
    <w:rsid w:val="00222C4D"/>
    <w:rsid w:val="002321AE"/>
    <w:rsid w:val="00232C2C"/>
    <w:rsid w:val="00232D28"/>
    <w:rsid w:val="00233B3F"/>
    <w:rsid w:val="00234375"/>
    <w:rsid w:val="00240FE8"/>
    <w:rsid w:val="00243D60"/>
    <w:rsid w:val="00244A67"/>
    <w:rsid w:val="00247512"/>
    <w:rsid w:val="00255CCB"/>
    <w:rsid w:val="00256D55"/>
    <w:rsid w:val="00257B31"/>
    <w:rsid w:val="00263B41"/>
    <w:rsid w:val="00267127"/>
    <w:rsid w:val="00271E83"/>
    <w:rsid w:val="00275912"/>
    <w:rsid w:val="00276840"/>
    <w:rsid w:val="00276B27"/>
    <w:rsid w:val="00281653"/>
    <w:rsid w:val="00282274"/>
    <w:rsid w:val="0028257A"/>
    <w:rsid w:val="00282675"/>
    <w:rsid w:val="002829CF"/>
    <w:rsid w:val="00282D4F"/>
    <w:rsid w:val="0028389F"/>
    <w:rsid w:val="002845B6"/>
    <w:rsid w:val="00284B54"/>
    <w:rsid w:val="00290E61"/>
    <w:rsid w:val="002918F9"/>
    <w:rsid w:val="00291970"/>
    <w:rsid w:val="0029284A"/>
    <w:rsid w:val="00292DD3"/>
    <w:rsid w:val="00295CF6"/>
    <w:rsid w:val="002A0527"/>
    <w:rsid w:val="002A68D1"/>
    <w:rsid w:val="002B06C2"/>
    <w:rsid w:val="002B3A77"/>
    <w:rsid w:val="002C1EFB"/>
    <w:rsid w:val="002C28CA"/>
    <w:rsid w:val="002C3C2D"/>
    <w:rsid w:val="002C496D"/>
    <w:rsid w:val="002C5F54"/>
    <w:rsid w:val="002D1F29"/>
    <w:rsid w:val="002D2659"/>
    <w:rsid w:val="002D3848"/>
    <w:rsid w:val="002D547C"/>
    <w:rsid w:val="002E027C"/>
    <w:rsid w:val="002E04E5"/>
    <w:rsid w:val="002E1214"/>
    <w:rsid w:val="002E2A2B"/>
    <w:rsid w:val="002E2EC7"/>
    <w:rsid w:val="002E5B0A"/>
    <w:rsid w:val="002E697C"/>
    <w:rsid w:val="002E7005"/>
    <w:rsid w:val="002E758D"/>
    <w:rsid w:val="002E787A"/>
    <w:rsid w:val="002E7BFC"/>
    <w:rsid w:val="002F18D8"/>
    <w:rsid w:val="002F19D0"/>
    <w:rsid w:val="002F289D"/>
    <w:rsid w:val="002F43E4"/>
    <w:rsid w:val="002F5D40"/>
    <w:rsid w:val="002F67A5"/>
    <w:rsid w:val="002F69CA"/>
    <w:rsid w:val="002F71D6"/>
    <w:rsid w:val="002F7300"/>
    <w:rsid w:val="0030338F"/>
    <w:rsid w:val="00313B14"/>
    <w:rsid w:val="0031409E"/>
    <w:rsid w:val="00315CD0"/>
    <w:rsid w:val="00315E64"/>
    <w:rsid w:val="00316802"/>
    <w:rsid w:val="00317B37"/>
    <w:rsid w:val="0032024F"/>
    <w:rsid w:val="00320683"/>
    <w:rsid w:val="00322E24"/>
    <w:rsid w:val="00324C57"/>
    <w:rsid w:val="00326954"/>
    <w:rsid w:val="00333D55"/>
    <w:rsid w:val="003367E4"/>
    <w:rsid w:val="00342B8E"/>
    <w:rsid w:val="00342FED"/>
    <w:rsid w:val="003457DB"/>
    <w:rsid w:val="00347643"/>
    <w:rsid w:val="0035141A"/>
    <w:rsid w:val="00351725"/>
    <w:rsid w:val="0035375C"/>
    <w:rsid w:val="00355295"/>
    <w:rsid w:val="003555B8"/>
    <w:rsid w:val="00357448"/>
    <w:rsid w:val="00360028"/>
    <w:rsid w:val="00360321"/>
    <w:rsid w:val="003606E5"/>
    <w:rsid w:val="00361F43"/>
    <w:rsid w:val="00362C26"/>
    <w:rsid w:val="003644EA"/>
    <w:rsid w:val="00364F1A"/>
    <w:rsid w:val="00365002"/>
    <w:rsid w:val="003655AD"/>
    <w:rsid w:val="00366854"/>
    <w:rsid w:val="00367FEC"/>
    <w:rsid w:val="003724B1"/>
    <w:rsid w:val="00374163"/>
    <w:rsid w:val="00374343"/>
    <w:rsid w:val="003775C4"/>
    <w:rsid w:val="00380A72"/>
    <w:rsid w:val="0038349B"/>
    <w:rsid w:val="00383E57"/>
    <w:rsid w:val="003853A7"/>
    <w:rsid w:val="00385CB8"/>
    <w:rsid w:val="0039272D"/>
    <w:rsid w:val="0039287E"/>
    <w:rsid w:val="003947C9"/>
    <w:rsid w:val="00396805"/>
    <w:rsid w:val="003A1C2E"/>
    <w:rsid w:val="003A3644"/>
    <w:rsid w:val="003A5F84"/>
    <w:rsid w:val="003A63D6"/>
    <w:rsid w:val="003A7471"/>
    <w:rsid w:val="003A74C4"/>
    <w:rsid w:val="003B06B3"/>
    <w:rsid w:val="003B0F23"/>
    <w:rsid w:val="003B115A"/>
    <w:rsid w:val="003B1F6A"/>
    <w:rsid w:val="003B5B22"/>
    <w:rsid w:val="003C0DB3"/>
    <w:rsid w:val="003C1FFF"/>
    <w:rsid w:val="003C2054"/>
    <w:rsid w:val="003C254F"/>
    <w:rsid w:val="003C43CA"/>
    <w:rsid w:val="003C477D"/>
    <w:rsid w:val="003C5E55"/>
    <w:rsid w:val="003C7C6F"/>
    <w:rsid w:val="003D2BD6"/>
    <w:rsid w:val="003D3669"/>
    <w:rsid w:val="003D41E4"/>
    <w:rsid w:val="003D477E"/>
    <w:rsid w:val="003D50EC"/>
    <w:rsid w:val="003D6254"/>
    <w:rsid w:val="003D6F69"/>
    <w:rsid w:val="003E1287"/>
    <w:rsid w:val="003E1F7D"/>
    <w:rsid w:val="003E3D10"/>
    <w:rsid w:val="003E5A8E"/>
    <w:rsid w:val="003E636B"/>
    <w:rsid w:val="003F01DF"/>
    <w:rsid w:val="003F0478"/>
    <w:rsid w:val="003F0DA8"/>
    <w:rsid w:val="003F2250"/>
    <w:rsid w:val="003F3F33"/>
    <w:rsid w:val="003F6700"/>
    <w:rsid w:val="00402C77"/>
    <w:rsid w:val="0040629C"/>
    <w:rsid w:val="00407883"/>
    <w:rsid w:val="00412E43"/>
    <w:rsid w:val="004162D4"/>
    <w:rsid w:val="00417B81"/>
    <w:rsid w:val="004214A4"/>
    <w:rsid w:val="00421D74"/>
    <w:rsid w:val="00424095"/>
    <w:rsid w:val="0042677D"/>
    <w:rsid w:val="00430353"/>
    <w:rsid w:val="0043140D"/>
    <w:rsid w:val="0043238E"/>
    <w:rsid w:val="00433C98"/>
    <w:rsid w:val="00434ED8"/>
    <w:rsid w:val="00440524"/>
    <w:rsid w:val="004407FB"/>
    <w:rsid w:val="00442C9C"/>
    <w:rsid w:val="00442CCF"/>
    <w:rsid w:val="00443968"/>
    <w:rsid w:val="00444047"/>
    <w:rsid w:val="00445AEE"/>
    <w:rsid w:val="00445DAB"/>
    <w:rsid w:val="00446786"/>
    <w:rsid w:val="00447753"/>
    <w:rsid w:val="00447866"/>
    <w:rsid w:val="00451D70"/>
    <w:rsid w:val="0045248C"/>
    <w:rsid w:val="00457B9F"/>
    <w:rsid w:val="004607AC"/>
    <w:rsid w:val="00460DA9"/>
    <w:rsid w:val="00462AAB"/>
    <w:rsid w:val="00463187"/>
    <w:rsid w:val="00470E45"/>
    <w:rsid w:val="0047620D"/>
    <w:rsid w:val="00481879"/>
    <w:rsid w:val="00483509"/>
    <w:rsid w:val="00484973"/>
    <w:rsid w:val="00484E00"/>
    <w:rsid w:val="0048720C"/>
    <w:rsid w:val="00490CF4"/>
    <w:rsid w:val="00492C1E"/>
    <w:rsid w:val="004977A4"/>
    <w:rsid w:val="004A1082"/>
    <w:rsid w:val="004B073B"/>
    <w:rsid w:val="004B0FFB"/>
    <w:rsid w:val="004B11B9"/>
    <w:rsid w:val="004B405C"/>
    <w:rsid w:val="004C2775"/>
    <w:rsid w:val="004C6537"/>
    <w:rsid w:val="004D0059"/>
    <w:rsid w:val="004D0608"/>
    <w:rsid w:val="004D240F"/>
    <w:rsid w:val="004D2731"/>
    <w:rsid w:val="004D4A7A"/>
    <w:rsid w:val="004D4F24"/>
    <w:rsid w:val="004D74C8"/>
    <w:rsid w:val="004D7EEE"/>
    <w:rsid w:val="004E10F6"/>
    <w:rsid w:val="004E3B2C"/>
    <w:rsid w:val="004E587E"/>
    <w:rsid w:val="004E5C8D"/>
    <w:rsid w:val="004F20A0"/>
    <w:rsid w:val="004F4718"/>
    <w:rsid w:val="004F67A6"/>
    <w:rsid w:val="005004D1"/>
    <w:rsid w:val="005026B2"/>
    <w:rsid w:val="0050408F"/>
    <w:rsid w:val="00505BB0"/>
    <w:rsid w:val="00511B29"/>
    <w:rsid w:val="005135D9"/>
    <w:rsid w:val="00513675"/>
    <w:rsid w:val="005139C0"/>
    <w:rsid w:val="005147E4"/>
    <w:rsid w:val="00514D1A"/>
    <w:rsid w:val="0052200C"/>
    <w:rsid w:val="00523D40"/>
    <w:rsid w:val="00524999"/>
    <w:rsid w:val="00532E31"/>
    <w:rsid w:val="00532F0D"/>
    <w:rsid w:val="005343FA"/>
    <w:rsid w:val="00534628"/>
    <w:rsid w:val="00534F46"/>
    <w:rsid w:val="00535270"/>
    <w:rsid w:val="00536116"/>
    <w:rsid w:val="005404E6"/>
    <w:rsid w:val="00545126"/>
    <w:rsid w:val="005520E7"/>
    <w:rsid w:val="00555B47"/>
    <w:rsid w:val="005604C7"/>
    <w:rsid w:val="005622F6"/>
    <w:rsid w:val="005627ED"/>
    <w:rsid w:val="005654DA"/>
    <w:rsid w:val="00566C61"/>
    <w:rsid w:val="00567B36"/>
    <w:rsid w:val="00567D63"/>
    <w:rsid w:val="00567F25"/>
    <w:rsid w:val="00572755"/>
    <w:rsid w:val="00574659"/>
    <w:rsid w:val="005775E8"/>
    <w:rsid w:val="00581F09"/>
    <w:rsid w:val="00582D8A"/>
    <w:rsid w:val="0058373F"/>
    <w:rsid w:val="00584B5A"/>
    <w:rsid w:val="00584F86"/>
    <w:rsid w:val="00590A65"/>
    <w:rsid w:val="00595DD7"/>
    <w:rsid w:val="00595FB8"/>
    <w:rsid w:val="005A038B"/>
    <w:rsid w:val="005A48B5"/>
    <w:rsid w:val="005A4A1C"/>
    <w:rsid w:val="005A635F"/>
    <w:rsid w:val="005A66F1"/>
    <w:rsid w:val="005A7568"/>
    <w:rsid w:val="005B02E3"/>
    <w:rsid w:val="005B1127"/>
    <w:rsid w:val="005B3FC1"/>
    <w:rsid w:val="005B7E83"/>
    <w:rsid w:val="005C4299"/>
    <w:rsid w:val="005C53D9"/>
    <w:rsid w:val="005C584C"/>
    <w:rsid w:val="005C6199"/>
    <w:rsid w:val="005C7946"/>
    <w:rsid w:val="005D11CC"/>
    <w:rsid w:val="005D1F8A"/>
    <w:rsid w:val="005D2D1F"/>
    <w:rsid w:val="005D33C0"/>
    <w:rsid w:val="005D36C2"/>
    <w:rsid w:val="005D4934"/>
    <w:rsid w:val="005D5822"/>
    <w:rsid w:val="005D67FB"/>
    <w:rsid w:val="005E04F1"/>
    <w:rsid w:val="005E21C7"/>
    <w:rsid w:val="005E51D5"/>
    <w:rsid w:val="005E6FC7"/>
    <w:rsid w:val="005F627D"/>
    <w:rsid w:val="00600645"/>
    <w:rsid w:val="0060180F"/>
    <w:rsid w:val="006018AE"/>
    <w:rsid w:val="00603566"/>
    <w:rsid w:val="00604977"/>
    <w:rsid w:val="00605823"/>
    <w:rsid w:val="00610C40"/>
    <w:rsid w:val="00611167"/>
    <w:rsid w:val="00613295"/>
    <w:rsid w:val="00613619"/>
    <w:rsid w:val="0061386A"/>
    <w:rsid w:val="00614739"/>
    <w:rsid w:val="006152FD"/>
    <w:rsid w:val="00617DA2"/>
    <w:rsid w:val="00620512"/>
    <w:rsid w:val="006207F9"/>
    <w:rsid w:val="00623D07"/>
    <w:rsid w:val="00625430"/>
    <w:rsid w:val="006257DB"/>
    <w:rsid w:val="0063108A"/>
    <w:rsid w:val="0063259B"/>
    <w:rsid w:val="00635102"/>
    <w:rsid w:val="00641A08"/>
    <w:rsid w:val="00643485"/>
    <w:rsid w:val="006437C1"/>
    <w:rsid w:val="0064556A"/>
    <w:rsid w:val="00646779"/>
    <w:rsid w:val="006468DE"/>
    <w:rsid w:val="00646C58"/>
    <w:rsid w:val="00647D0F"/>
    <w:rsid w:val="00647D14"/>
    <w:rsid w:val="00651110"/>
    <w:rsid w:val="00651ADD"/>
    <w:rsid w:val="0065298F"/>
    <w:rsid w:val="00652AC1"/>
    <w:rsid w:val="00654125"/>
    <w:rsid w:val="006552C8"/>
    <w:rsid w:val="0065657F"/>
    <w:rsid w:val="0066053F"/>
    <w:rsid w:val="00663982"/>
    <w:rsid w:val="00663CD9"/>
    <w:rsid w:val="00665C6C"/>
    <w:rsid w:val="0066638E"/>
    <w:rsid w:val="00670458"/>
    <w:rsid w:val="006716AE"/>
    <w:rsid w:val="00674DFA"/>
    <w:rsid w:val="0067634A"/>
    <w:rsid w:val="00682613"/>
    <w:rsid w:val="006832D9"/>
    <w:rsid w:val="00683AFC"/>
    <w:rsid w:val="00685001"/>
    <w:rsid w:val="00686417"/>
    <w:rsid w:val="0069353F"/>
    <w:rsid w:val="00694027"/>
    <w:rsid w:val="006942A9"/>
    <w:rsid w:val="006956EB"/>
    <w:rsid w:val="0069618E"/>
    <w:rsid w:val="00697939"/>
    <w:rsid w:val="006A0DFC"/>
    <w:rsid w:val="006A280B"/>
    <w:rsid w:val="006A3809"/>
    <w:rsid w:val="006A3FCB"/>
    <w:rsid w:val="006A72D5"/>
    <w:rsid w:val="006B4362"/>
    <w:rsid w:val="006B4473"/>
    <w:rsid w:val="006B60B0"/>
    <w:rsid w:val="006B6A96"/>
    <w:rsid w:val="006C13C7"/>
    <w:rsid w:val="006C1952"/>
    <w:rsid w:val="006C561F"/>
    <w:rsid w:val="006C712C"/>
    <w:rsid w:val="006C725B"/>
    <w:rsid w:val="006D2809"/>
    <w:rsid w:val="006D326E"/>
    <w:rsid w:val="006D4436"/>
    <w:rsid w:val="006E650A"/>
    <w:rsid w:val="006E76EA"/>
    <w:rsid w:val="006E775F"/>
    <w:rsid w:val="006F5BDC"/>
    <w:rsid w:val="006F61DF"/>
    <w:rsid w:val="00700682"/>
    <w:rsid w:val="00701130"/>
    <w:rsid w:val="007029F8"/>
    <w:rsid w:val="00705FB8"/>
    <w:rsid w:val="00711D7B"/>
    <w:rsid w:val="00713A27"/>
    <w:rsid w:val="00716C14"/>
    <w:rsid w:val="00717BCA"/>
    <w:rsid w:val="007214E8"/>
    <w:rsid w:val="00722FE7"/>
    <w:rsid w:val="00725369"/>
    <w:rsid w:val="00727B73"/>
    <w:rsid w:val="00730603"/>
    <w:rsid w:val="00730B33"/>
    <w:rsid w:val="00732382"/>
    <w:rsid w:val="00736B73"/>
    <w:rsid w:val="0073770F"/>
    <w:rsid w:val="007475C5"/>
    <w:rsid w:val="0074794C"/>
    <w:rsid w:val="007525A3"/>
    <w:rsid w:val="0075476D"/>
    <w:rsid w:val="007547B6"/>
    <w:rsid w:val="00755ADC"/>
    <w:rsid w:val="00757876"/>
    <w:rsid w:val="00757E1D"/>
    <w:rsid w:val="007600CE"/>
    <w:rsid w:val="00761051"/>
    <w:rsid w:val="00763392"/>
    <w:rsid w:val="0077642E"/>
    <w:rsid w:val="0077775A"/>
    <w:rsid w:val="007778A1"/>
    <w:rsid w:val="00783256"/>
    <w:rsid w:val="00783907"/>
    <w:rsid w:val="00783C5D"/>
    <w:rsid w:val="0078467A"/>
    <w:rsid w:val="007861E0"/>
    <w:rsid w:val="007944FD"/>
    <w:rsid w:val="007945E5"/>
    <w:rsid w:val="00797356"/>
    <w:rsid w:val="00797538"/>
    <w:rsid w:val="00797E17"/>
    <w:rsid w:val="007A099F"/>
    <w:rsid w:val="007A2E27"/>
    <w:rsid w:val="007A31A1"/>
    <w:rsid w:val="007A6182"/>
    <w:rsid w:val="007A7E45"/>
    <w:rsid w:val="007B0823"/>
    <w:rsid w:val="007B1B6D"/>
    <w:rsid w:val="007B261E"/>
    <w:rsid w:val="007B3980"/>
    <w:rsid w:val="007C0CFC"/>
    <w:rsid w:val="007C3541"/>
    <w:rsid w:val="007C3721"/>
    <w:rsid w:val="007C4824"/>
    <w:rsid w:val="007C4EC6"/>
    <w:rsid w:val="007C517C"/>
    <w:rsid w:val="007C582B"/>
    <w:rsid w:val="007C6107"/>
    <w:rsid w:val="007C622E"/>
    <w:rsid w:val="007D0490"/>
    <w:rsid w:val="007D1E2B"/>
    <w:rsid w:val="007D5A15"/>
    <w:rsid w:val="007D5D23"/>
    <w:rsid w:val="007D768E"/>
    <w:rsid w:val="007F135C"/>
    <w:rsid w:val="007F158C"/>
    <w:rsid w:val="007F19F5"/>
    <w:rsid w:val="007F282D"/>
    <w:rsid w:val="007F4AB8"/>
    <w:rsid w:val="00803176"/>
    <w:rsid w:val="00804F84"/>
    <w:rsid w:val="0080767C"/>
    <w:rsid w:val="008120F1"/>
    <w:rsid w:val="00812AAF"/>
    <w:rsid w:val="0081459D"/>
    <w:rsid w:val="0082038A"/>
    <w:rsid w:val="008211B9"/>
    <w:rsid w:val="008235B5"/>
    <w:rsid w:val="00824F50"/>
    <w:rsid w:val="0082572C"/>
    <w:rsid w:val="008309A4"/>
    <w:rsid w:val="00831EBC"/>
    <w:rsid w:val="00832811"/>
    <w:rsid w:val="00832E1C"/>
    <w:rsid w:val="008344D2"/>
    <w:rsid w:val="008344D6"/>
    <w:rsid w:val="0083548D"/>
    <w:rsid w:val="00845733"/>
    <w:rsid w:val="00846DA0"/>
    <w:rsid w:val="00850BC5"/>
    <w:rsid w:val="00851755"/>
    <w:rsid w:val="00851E2E"/>
    <w:rsid w:val="0086108D"/>
    <w:rsid w:val="00861362"/>
    <w:rsid w:val="00867C8A"/>
    <w:rsid w:val="00870F45"/>
    <w:rsid w:val="008728AE"/>
    <w:rsid w:val="00872C9A"/>
    <w:rsid w:val="008754D7"/>
    <w:rsid w:val="00876201"/>
    <w:rsid w:val="00877531"/>
    <w:rsid w:val="00877708"/>
    <w:rsid w:val="00877DFB"/>
    <w:rsid w:val="00883B49"/>
    <w:rsid w:val="0088416A"/>
    <w:rsid w:val="008861E5"/>
    <w:rsid w:val="00886310"/>
    <w:rsid w:val="008923AA"/>
    <w:rsid w:val="00892BF9"/>
    <w:rsid w:val="0089318C"/>
    <w:rsid w:val="00893B16"/>
    <w:rsid w:val="00895128"/>
    <w:rsid w:val="00897530"/>
    <w:rsid w:val="008A261B"/>
    <w:rsid w:val="008A5B29"/>
    <w:rsid w:val="008B24A1"/>
    <w:rsid w:val="008B275A"/>
    <w:rsid w:val="008B4030"/>
    <w:rsid w:val="008B4AED"/>
    <w:rsid w:val="008B5774"/>
    <w:rsid w:val="008B6010"/>
    <w:rsid w:val="008C0AB8"/>
    <w:rsid w:val="008C1F50"/>
    <w:rsid w:val="008C2BF6"/>
    <w:rsid w:val="008C7ED9"/>
    <w:rsid w:val="008D1998"/>
    <w:rsid w:val="008D1CAB"/>
    <w:rsid w:val="008D3F29"/>
    <w:rsid w:val="008D4B73"/>
    <w:rsid w:val="008D7005"/>
    <w:rsid w:val="008E032F"/>
    <w:rsid w:val="008E11B4"/>
    <w:rsid w:val="008E11F4"/>
    <w:rsid w:val="008E2FFD"/>
    <w:rsid w:val="008E35E0"/>
    <w:rsid w:val="008E5C17"/>
    <w:rsid w:val="008E687D"/>
    <w:rsid w:val="008E7826"/>
    <w:rsid w:val="008E7AB3"/>
    <w:rsid w:val="008F0261"/>
    <w:rsid w:val="008F14FF"/>
    <w:rsid w:val="008F15C9"/>
    <w:rsid w:val="008F1F7D"/>
    <w:rsid w:val="008F32B1"/>
    <w:rsid w:val="008F5176"/>
    <w:rsid w:val="008F5919"/>
    <w:rsid w:val="008F66E3"/>
    <w:rsid w:val="008F6946"/>
    <w:rsid w:val="00901249"/>
    <w:rsid w:val="00903981"/>
    <w:rsid w:val="009044A7"/>
    <w:rsid w:val="00904EFA"/>
    <w:rsid w:val="00906116"/>
    <w:rsid w:val="00907784"/>
    <w:rsid w:val="00911353"/>
    <w:rsid w:val="00911AE3"/>
    <w:rsid w:val="009124DC"/>
    <w:rsid w:val="00914041"/>
    <w:rsid w:val="00914230"/>
    <w:rsid w:val="00915636"/>
    <w:rsid w:val="0091631D"/>
    <w:rsid w:val="00917809"/>
    <w:rsid w:val="00917CE6"/>
    <w:rsid w:val="00921806"/>
    <w:rsid w:val="00922A9E"/>
    <w:rsid w:val="00926E77"/>
    <w:rsid w:val="00931BEA"/>
    <w:rsid w:val="00935DED"/>
    <w:rsid w:val="00936F4E"/>
    <w:rsid w:val="009416DB"/>
    <w:rsid w:val="0094297B"/>
    <w:rsid w:val="009504AD"/>
    <w:rsid w:val="00954A39"/>
    <w:rsid w:val="009555C7"/>
    <w:rsid w:val="009607FA"/>
    <w:rsid w:val="0096430A"/>
    <w:rsid w:val="00965F11"/>
    <w:rsid w:val="00966B6D"/>
    <w:rsid w:val="00971C31"/>
    <w:rsid w:val="00975DD6"/>
    <w:rsid w:val="00976C8B"/>
    <w:rsid w:val="00977CE6"/>
    <w:rsid w:val="009841BF"/>
    <w:rsid w:val="00985523"/>
    <w:rsid w:val="0099085F"/>
    <w:rsid w:val="0099194E"/>
    <w:rsid w:val="00992941"/>
    <w:rsid w:val="00992D3E"/>
    <w:rsid w:val="009A10BB"/>
    <w:rsid w:val="009A215D"/>
    <w:rsid w:val="009A29D1"/>
    <w:rsid w:val="009A60F3"/>
    <w:rsid w:val="009B23EC"/>
    <w:rsid w:val="009B40F3"/>
    <w:rsid w:val="009B4B87"/>
    <w:rsid w:val="009B73FB"/>
    <w:rsid w:val="009B7C00"/>
    <w:rsid w:val="009C066A"/>
    <w:rsid w:val="009C0E60"/>
    <w:rsid w:val="009C6EC6"/>
    <w:rsid w:val="009C746E"/>
    <w:rsid w:val="009C767F"/>
    <w:rsid w:val="009D0289"/>
    <w:rsid w:val="009D279A"/>
    <w:rsid w:val="009D6CF7"/>
    <w:rsid w:val="009E10A5"/>
    <w:rsid w:val="009F0D1F"/>
    <w:rsid w:val="009F0D27"/>
    <w:rsid w:val="009F0F88"/>
    <w:rsid w:val="009F12E5"/>
    <w:rsid w:val="009F1799"/>
    <w:rsid w:val="009F6677"/>
    <w:rsid w:val="009F7212"/>
    <w:rsid w:val="009F73F7"/>
    <w:rsid w:val="009F7A8B"/>
    <w:rsid w:val="009F7B14"/>
    <w:rsid w:val="00A00E6F"/>
    <w:rsid w:val="00A01178"/>
    <w:rsid w:val="00A01699"/>
    <w:rsid w:val="00A03667"/>
    <w:rsid w:val="00A043CC"/>
    <w:rsid w:val="00A061D6"/>
    <w:rsid w:val="00A0656A"/>
    <w:rsid w:val="00A06934"/>
    <w:rsid w:val="00A14C19"/>
    <w:rsid w:val="00A15A0C"/>
    <w:rsid w:val="00A21496"/>
    <w:rsid w:val="00A24279"/>
    <w:rsid w:val="00A24469"/>
    <w:rsid w:val="00A258E3"/>
    <w:rsid w:val="00A25A23"/>
    <w:rsid w:val="00A26733"/>
    <w:rsid w:val="00A3012D"/>
    <w:rsid w:val="00A30194"/>
    <w:rsid w:val="00A31C28"/>
    <w:rsid w:val="00A341C7"/>
    <w:rsid w:val="00A34F58"/>
    <w:rsid w:val="00A43B3A"/>
    <w:rsid w:val="00A4550C"/>
    <w:rsid w:val="00A47C4B"/>
    <w:rsid w:val="00A51241"/>
    <w:rsid w:val="00A515D0"/>
    <w:rsid w:val="00A5401B"/>
    <w:rsid w:val="00A56502"/>
    <w:rsid w:val="00A57A38"/>
    <w:rsid w:val="00A80194"/>
    <w:rsid w:val="00A80CA5"/>
    <w:rsid w:val="00A8392E"/>
    <w:rsid w:val="00A87291"/>
    <w:rsid w:val="00A90E04"/>
    <w:rsid w:val="00A91275"/>
    <w:rsid w:val="00A91456"/>
    <w:rsid w:val="00A91719"/>
    <w:rsid w:val="00A926DB"/>
    <w:rsid w:val="00A93331"/>
    <w:rsid w:val="00A93BC3"/>
    <w:rsid w:val="00A94B7E"/>
    <w:rsid w:val="00A9577B"/>
    <w:rsid w:val="00A966A6"/>
    <w:rsid w:val="00A97524"/>
    <w:rsid w:val="00A97573"/>
    <w:rsid w:val="00A97A9C"/>
    <w:rsid w:val="00AA033D"/>
    <w:rsid w:val="00AA17F3"/>
    <w:rsid w:val="00AA35C4"/>
    <w:rsid w:val="00AA441E"/>
    <w:rsid w:val="00AB5073"/>
    <w:rsid w:val="00AB513B"/>
    <w:rsid w:val="00AC06EC"/>
    <w:rsid w:val="00AC6242"/>
    <w:rsid w:val="00AC6707"/>
    <w:rsid w:val="00AD1085"/>
    <w:rsid w:val="00AD59B2"/>
    <w:rsid w:val="00AD7326"/>
    <w:rsid w:val="00AE29B7"/>
    <w:rsid w:val="00AE71AE"/>
    <w:rsid w:val="00AE7ACD"/>
    <w:rsid w:val="00AF05D4"/>
    <w:rsid w:val="00AF0908"/>
    <w:rsid w:val="00AF5D1D"/>
    <w:rsid w:val="00AF5E59"/>
    <w:rsid w:val="00AF5EBB"/>
    <w:rsid w:val="00B00817"/>
    <w:rsid w:val="00B0413F"/>
    <w:rsid w:val="00B05AEE"/>
    <w:rsid w:val="00B06D8A"/>
    <w:rsid w:val="00B101CF"/>
    <w:rsid w:val="00B103C8"/>
    <w:rsid w:val="00B10B20"/>
    <w:rsid w:val="00B110BB"/>
    <w:rsid w:val="00B1209F"/>
    <w:rsid w:val="00B1722A"/>
    <w:rsid w:val="00B20D2D"/>
    <w:rsid w:val="00B2147A"/>
    <w:rsid w:val="00B214B0"/>
    <w:rsid w:val="00B2216E"/>
    <w:rsid w:val="00B2485F"/>
    <w:rsid w:val="00B307F6"/>
    <w:rsid w:val="00B32624"/>
    <w:rsid w:val="00B32A51"/>
    <w:rsid w:val="00B343E7"/>
    <w:rsid w:val="00B34ED7"/>
    <w:rsid w:val="00B35546"/>
    <w:rsid w:val="00B375E5"/>
    <w:rsid w:val="00B37802"/>
    <w:rsid w:val="00B431B5"/>
    <w:rsid w:val="00B461CE"/>
    <w:rsid w:val="00B51323"/>
    <w:rsid w:val="00B55F65"/>
    <w:rsid w:val="00B570AF"/>
    <w:rsid w:val="00B57594"/>
    <w:rsid w:val="00B627AF"/>
    <w:rsid w:val="00B64D4D"/>
    <w:rsid w:val="00B668D0"/>
    <w:rsid w:val="00B71E26"/>
    <w:rsid w:val="00B72E3B"/>
    <w:rsid w:val="00B77CA5"/>
    <w:rsid w:val="00B804AD"/>
    <w:rsid w:val="00B8179E"/>
    <w:rsid w:val="00B82E9C"/>
    <w:rsid w:val="00B95BF5"/>
    <w:rsid w:val="00BA1838"/>
    <w:rsid w:val="00BA3056"/>
    <w:rsid w:val="00BA3CEE"/>
    <w:rsid w:val="00BA4AA7"/>
    <w:rsid w:val="00BA675E"/>
    <w:rsid w:val="00BA713E"/>
    <w:rsid w:val="00BA719D"/>
    <w:rsid w:val="00BA761E"/>
    <w:rsid w:val="00BB1526"/>
    <w:rsid w:val="00BB1A5B"/>
    <w:rsid w:val="00BB26F1"/>
    <w:rsid w:val="00BB270B"/>
    <w:rsid w:val="00BB2C18"/>
    <w:rsid w:val="00BB2E0D"/>
    <w:rsid w:val="00BB414B"/>
    <w:rsid w:val="00BB7C55"/>
    <w:rsid w:val="00BC0D66"/>
    <w:rsid w:val="00BC0E26"/>
    <w:rsid w:val="00BC41CC"/>
    <w:rsid w:val="00BC6223"/>
    <w:rsid w:val="00BD0BDC"/>
    <w:rsid w:val="00BD1214"/>
    <w:rsid w:val="00BD4D0D"/>
    <w:rsid w:val="00BE5BC1"/>
    <w:rsid w:val="00BF4D9C"/>
    <w:rsid w:val="00BF7097"/>
    <w:rsid w:val="00C0063E"/>
    <w:rsid w:val="00C01CC0"/>
    <w:rsid w:val="00C02EDD"/>
    <w:rsid w:val="00C03098"/>
    <w:rsid w:val="00C036C8"/>
    <w:rsid w:val="00C03890"/>
    <w:rsid w:val="00C0483F"/>
    <w:rsid w:val="00C06B96"/>
    <w:rsid w:val="00C157B7"/>
    <w:rsid w:val="00C15EA0"/>
    <w:rsid w:val="00C16357"/>
    <w:rsid w:val="00C22AFA"/>
    <w:rsid w:val="00C22D13"/>
    <w:rsid w:val="00C24A92"/>
    <w:rsid w:val="00C27FFE"/>
    <w:rsid w:val="00C317E7"/>
    <w:rsid w:val="00C33742"/>
    <w:rsid w:val="00C36C70"/>
    <w:rsid w:val="00C37A04"/>
    <w:rsid w:val="00C40DA8"/>
    <w:rsid w:val="00C41503"/>
    <w:rsid w:val="00C434F4"/>
    <w:rsid w:val="00C455F2"/>
    <w:rsid w:val="00C4744F"/>
    <w:rsid w:val="00C5356A"/>
    <w:rsid w:val="00C53A21"/>
    <w:rsid w:val="00C6252A"/>
    <w:rsid w:val="00C63B0F"/>
    <w:rsid w:val="00C649C1"/>
    <w:rsid w:val="00C706FA"/>
    <w:rsid w:val="00C70EE9"/>
    <w:rsid w:val="00C738E8"/>
    <w:rsid w:val="00C73E62"/>
    <w:rsid w:val="00C7499A"/>
    <w:rsid w:val="00C7614D"/>
    <w:rsid w:val="00C77B3F"/>
    <w:rsid w:val="00C80206"/>
    <w:rsid w:val="00C80534"/>
    <w:rsid w:val="00C81253"/>
    <w:rsid w:val="00C8280F"/>
    <w:rsid w:val="00C828D7"/>
    <w:rsid w:val="00C83F76"/>
    <w:rsid w:val="00C8760E"/>
    <w:rsid w:val="00C87AD0"/>
    <w:rsid w:val="00C90EB2"/>
    <w:rsid w:val="00C91BB6"/>
    <w:rsid w:val="00C923BF"/>
    <w:rsid w:val="00C93092"/>
    <w:rsid w:val="00C948DE"/>
    <w:rsid w:val="00CA191C"/>
    <w:rsid w:val="00CA1A80"/>
    <w:rsid w:val="00CA4762"/>
    <w:rsid w:val="00CA5A61"/>
    <w:rsid w:val="00CA5B57"/>
    <w:rsid w:val="00CB1CDD"/>
    <w:rsid w:val="00CB36B2"/>
    <w:rsid w:val="00CB4AA0"/>
    <w:rsid w:val="00CB5F27"/>
    <w:rsid w:val="00CC19A1"/>
    <w:rsid w:val="00CC42CD"/>
    <w:rsid w:val="00CC468F"/>
    <w:rsid w:val="00CC4F2F"/>
    <w:rsid w:val="00CC5FAA"/>
    <w:rsid w:val="00CD09A8"/>
    <w:rsid w:val="00CD0A1E"/>
    <w:rsid w:val="00CD1EDD"/>
    <w:rsid w:val="00CD2051"/>
    <w:rsid w:val="00CD2E6F"/>
    <w:rsid w:val="00CD3F16"/>
    <w:rsid w:val="00CE1A3D"/>
    <w:rsid w:val="00CE23BA"/>
    <w:rsid w:val="00CF1257"/>
    <w:rsid w:val="00CF3A45"/>
    <w:rsid w:val="00CF3FDC"/>
    <w:rsid w:val="00CF4593"/>
    <w:rsid w:val="00CF4A4B"/>
    <w:rsid w:val="00D111CA"/>
    <w:rsid w:val="00D11996"/>
    <w:rsid w:val="00D12DF1"/>
    <w:rsid w:val="00D15D45"/>
    <w:rsid w:val="00D161A9"/>
    <w:rsid w:val="00D16ABE"/>
    <w:rsid w:val="00D230B3"/>
    <w:rsid w:val="00D238D4"/>
    <w:rsid w:val="00D23ACD"/>
    <w:rsid w:val="00D257F7"/>
    <w:rsid w:val="00D260ED"/>
    <w:rsid w:val="00D301B4"/>
    <w:rsid w:val="00D32FE4"/>
    <w:rsid w:val="00D337E3"/>
    <w:rsid w:val="00D3463F"/>
    <w:rsid w:val="00D40CF1"/>
    <w:rsid w:val="00D455D6"/>
    <w:rsid w:val="00D504A4"/>
    <w:rsid w:val="00D5146F"/>
    <w:rsid w:val="00D54C05"/>
    <w:rsid w:val="00D5582B"/>
    <w:rsid w:val="00D61B0E"/>
    <w:rsid w:val="00D6245B"/>
    <w:rsid w:val="00D62721"/>
    <w:rsid w:val="00D63816"/>
    <w:rsid w:val="00D63ED0"/>
    <w:rsid w:val="00D72FA4"/>
    <w:rsid w:val="00D73861"/>
    <w:rsid w:val="00D74181"/>
    <w:rsid w:val="00D75076"/>
    <w:rsid w:val="00D7547D"/>
    <w:rsid w:val="00D76FCD"/>
    <w:rsid w:val="00D80192"/>
    <w:rsid w:val="00D80C10"/>
    <w:rsid w:val="00D81A61"/>
    <w:rsid w:val="00D83A81"/>
    <w:rsid w:val="00D83D15"/>
    <w:rsid w:val="00D861F6"/>
    <w:rsid w:val="00D870AE"/>
    <w:rsid w:val="00D90B2F"/>
    <w:rsid w:val="00D91419"/>
    <w:rsid w:val="00D95FA0"/>
    <w:rsid w:val="00D964EE"/>
    <w:rsid w:val="00D97CAF"/>
    <w:rsid w:val="00DA09CF"/>
    <w:rsid w:val="00DA2118"/>
    <w:rsid w:val="00DA4330"/>
    <w:rsid w:val="00DA4E98"/>
    <w:rsid w:val="00DA6EFE"/>
    <w:rsid w:val="00DB290A"/>
    <w:rsid w:val="00DB3F4A"/>
    <w:rsid w:val="00DB666F"/>
    <w:rsid w:val="00DB7762"/>
    <w:rsid w:val="00DB77D0"/>
    <w:rsid w:val="00DC044B"/>
    <w:rsid w:val="00DC0F9B"/>
    <w:rsid w:val="00DC101A"/>
    <w:rsid w:val="00DC3123"/>
    <w:rsid w:val="00DC39AE"/>
    <w:rsid w:val="00DC39CE"/>
    <w:rsid w:val="00DC791B"/>
    <w:rsid w:val="00DD0503"/>
    <w:rsid w:val="00DD0AA8"/>
    <w:rsid w:val="00DD1DB9"/>
    <w:rsid w:val="00DD2B36"/>
    <w:rsid w:val="00DD5CB7"/>
    <w:rsid w:val="00DD6CF5"/>
    <w:rsid w:val="00DE043D"/>
    <w:rsid w:val="00DE43D1"/>
    <w:rsid w:val="00DE49E0"/>
    <w:rsid w:val="00DE4ABF"/>
    <w:rsid w:val="00DE7D34"/>
    <w:rsid w:val="00DF3317"/>
    <w:rsid w:val="00DF3920"/>
    <w:rsid w:val="00DF6672"/>
    <w:rsid w:val="00DF7544"/>
    <w:rsid w:val="00DF7C79"/>
    <w:rsid w:val="00DF7D46"/>
    <w:rsid w:val="00E00C00"/>
    <w:rsid w:val="00E02997"/>
    <w:rsid w:val="00E041EB"/>
    <w:rsid w:val="00E0528A"/>
    <w:rsid w:val="00E0734D"/>
    <w:rsid w:val="00E11B64"/>
    <w:rsid w:val="00E127E1"/>
    <w:rsid w:val="00E14777"/>
    <w:rsid w:val="00E170F4"/>
    <w:rsid w:val="00E21196"/>
    <w:rsid w:val="00E237BE"/>
    <w:rsid w:val="00E2469D"/>
    <w:rsid w:val="00E2570D"/>
    <w:rsid w:val="00E30238"/>
    <w:rsid w:val="00E34B4E"/>
    <w:rsid w:val="00E3537B"/>
    <w:rsid w:val="00E37326"/>
    <w:rsid w:val="00E37AAC"/>
    <w:rsid w:val="00E442EC"/>
    <w:rsid w:val="00E476A7"/>
    <w:rsid w:val="00E5093D"/>
    <w:rsid w:val="00E51873"/>
    <w:rsid w:val="00E51F16"/>
    <w:rsid w:val="00E53106"/>
    <w:rsid w:val="00E54A8E"/>
    <w:rsid w:val="00E55303"/>
    <w:rsid w:val="00E56E79"/>
    <w:rsid w:val="00E60BD1"/>
    <w:rsid w:val="00E62E6D"/>
    <w:rsid w:val="00E65F75"/>
    <w:rsid w:val="00E66BD9"/>
    <w:rsid w:val="00E71662"/>
    <w:rsid w:val="00E71A23"/>
    <w:rsid w:val="00E72127"/>
    <w:rsid w:val="00E72793"/>
    <w:rsid w:val="00E72885"/>
    <w:rsid w:val="00E73F9C"/>
    <w:rsid w:val="00E75577"/>
    <w:rsid w:val="00E824F9"/>
    <w:rsid w:val="00E82C47"/>
    <w:rsid w:val="00E85C11"/>
    <w:rsid w:val="00E86F14"/>
    <w:rsid w:val="00E9305E"/>
    <w:rsid w:val="00E933BA"/>
    <w:rsid w:val="00E944BB"/>
    <w:rsid w:val="00E95E87"/>
    <w:rsid w:val="00E9676D"/>
    <w:rsid w:val="00EA014E"/>
    <w:rsid w:val="00EA25FB"/>
    <w:rsid w:val="00EA4C57"/>
    <w:rsid w:val="00EB0386"/>
    <w:rsid w:val="00EB42FE"/>
    <w:rsid w:val="00EB572C"/>
    <w:rsid w:val="00EB5FED"/>
    <w:rsid w:val="00EB7989"/>
    <w:rsid w:val="00EC2690"/>
    <w:rsid w:val="00EC3450"/>
    <w:rsid w:val="00EC5AAB"/>
    <w:rsid w:val="00EC5F75"/>
    <w:rsid w:val="00EC7236"/>
    <w:rsid w:val="00EC7933"/>
    <w:rsid w:val="00ED07FA"/>
    <w:rsid w:val="00ED14E9"/>
    <w:rsid w:val="00ED3860"/>
    <w:rsid w:val="00ED4D08"/>
    <w:rsid w:val="00ED5957"/>
    <w:rsid w:val="00ED6225"/>
    <w:rsid w:val="00ED6503"/>
    <w:rsid w:val="00EE0174"/>
    <w:rsid w:val="00EE1186"/>
    <w:rsid w:val="00EE12AA"/>
    <w:rsid w:val="00EE177B"/>
    <w:rsid w:val="00EE35C4"/>
    <w:rsid w:val="00EE37A7"/>
    <w:rsid w:val="00EE38FB"/>
    <w:rsid w:val="00EE428C"/>
    <w:rsid w:val="00EE70B3"/>
    <w:rsid w:val="00EF31A5"/>
    <w:rsid w:val="00EF339D"/>
    <w:rsid w:val="00EF4B9A"/>
    <w:rsid w:val="00EF75F8"/>
    <w:rsid w:val="00F00CCE"/>
    <w:rsid w:val="00F074E2"/>
    <w:rsid w:val="00F104F9"/>
    <w:rsid w:val="00F1072D"/>
    <w:rsid w:val="00F1272D"/>
    <w:rsid w:val="00F13422"/>
    <w:rsid w:val="00F141C6"/>
    <w:rsid w:val="00F143F0"/>
    <w:rsid w:val="00F145F7"/>
    <w:rsid w:val="00F1482D"/>
    <w:rsid w:val="00F163E8"/>
    <w:rsid w:val="00F2390E"/>
    <w:rsid w:val="00F23FC6"/>
    <w:rsid w:val="00F24D60"/>
    <w:rsid w:val="00F31212"/>
    <w:rsid w:val="00F33907"/>
    <w:rsid w:val="00F33A71"/>
    <w:rsid w:val="00F35DB2"/>
    <w:rsid w:val="00F36C92"/>
    <w:rsid w:val="00F37C24"/>
    <w:rsid w:val="00F42D4B"/>
    <w:rsid w:val="00F45297"/>
    <w:rsid w:val="00F45378"/>
    <w:rsid w:val="00F463E3"/>
    <w:rsid w:val="00F47CA8"/>
    <w:rsid w:val="00F50BD7"/>
    <w:rsid w:val="00F51548"/>
    <w:rsid w:val="00F52125"/>
    <w:rsid w:val="00F52575"/>
    <w:rsid w:val="00F6362C"/>
    <w:rsid w:val="00F65859"/>
    <w:rsid w:val="00F65E1F"/>
    <w:rsid w:val="00F72281"/>
    <w:rsid w:val="00F73BFD"/>
    <w:rsid w:val="00F80FB0"/>
    <w:rsid w:val="00F829DF"/>
    <w:rsid w:val="00F82C8D"/>
    <w:rsid w:val="00F841C4"/>
    <w:rsid w:val="00F853FE"/>
    <w:rsid w:val="00F86EE2"/>
    <w:rsid w:val="00F872B6"/>
    <w:rsid w:val="00F901D9"/>
    <w:rsid w:val="00F93094"/>
    <w:rsid w:val="00F94CD5"/>
    <w:rsid w:val="00F95E0F"/>
    <w:rsid w:val="00F9774E"/>
    <w:rsid w:val="00F97C02"/>
    <w:rsid w:val="00FA1A69"/>
    <w:rsid w:val="00FA224E"/>
    <w:rsid w:val="00FA2B7E"/>
    <w:rsid w:val="00FA318F"/>
    <w:rsid w:val="00FA35FF"/>
    <w:rsid w:val="00FA36FC"/>
    <w:rsid w:val="00FA3A54"/>
    <w:rsid w:val="00FA6D29"/>
    <w:rsid w:val="00FA7173"/>
    <w:rsid w:val="00FB50FB"/>
    <w:rsid w:val="00FB5B0F"/>
    <w:rsid w:val="00FB6D36"/>
    <w:rsid w:val="00FC17C1"/>
    <w:rsid w:val="00FC1B93"/>
    <w:rsid w:val="00FC270E"/>
    <w:rsid w:val="00FC38AE"/>
    <w:rsid w:val="00FC4915"/>
    <w:rsid w:val="00FC7E36"/>
    <w:rsid w:val="00FD3434"/>
    <w:rsid w:val="00FD6E83"/>
    <w:rsid w:val="00FD775F"/>
    <w:rsid w:val="00FD7CE8"/>
    <w:rsid w:val="00FE1299"/>
    <w:rsid w:val="00FE1BF5"/>
    <w:rsid w:val="00FE3423"/>
    <w:rsid w:val="00FE51C1"/>
    <w:rsid w:val="00FE7F87"/>
    <w:rsid w:val="00FF00CE"/>
    <w:rsid w:val="00FF181C"/>
    <w:rsid w:val="06F6064B"/>
    <w:rsid w:val="07D953F5"/>
    <w:rsid w:val="0AC7549A"/>
    <w:rsid w:val="0B704DE5"/>
    <w:rsid w:val="0BE40DB7"/>
    <w:rsid w:val="0C964C5C"/>
    <w:rsid w:val="0DD4173F"/>
    <w:rsid w:val="0EBE56AA"/>
    <w:rsid w:val="10125409"/>
    <w:rsid w:val="122F08EB"/>
    <w:rsid w:val="14BC3B96"/>
    <w:rsid w:val="14F5074A"/>
    <w:rsid w:val="15D642F6"/>
    <w:rsid w:val="177C4A0A"/>
    <w:rsid w:val="1B522B5E"/>
    <w:rsid w:val="1B9A3F56"/>
    <w:rsid w:val="1DC767A9"/>
    <w:rsid w:val="1E843902"/>
    <w:rsid w:val="20C5476A"/>
    <w:rsid w:val="235A4CA6"/>
    <w:rsid w:val="24826E98"/>
    <w:rsid w:val="2503181C"/>
    <w:rsid w:val="2AD3658F"/>
    <w:rsid w:val="2CA47FF0"/>
    <w:rsid w:val="2D5106EA"/>
    <w:rsid w:val="2DE97DD3"/>
    <w:rsid w:val="333D0CF3"/>
    <w:rsid w:val="36E75428"/>
    <w:rsid w:val="36FA1156"/>
    <w:rsid w:val="382F0057"/>
    <w:rsid w:val="3A6400FD"/>
    <w:rsid w:val="3C42367B"/>
    <w:rsid w:val="3E171CB9"/>
    <w:rsid w:val="3EF16C5E"/>
    <w:rsid w:val="41322966"/>
    <w:rsid w:val="418D0E79"/>
    <w:rsid w:val="45336CAD"/>
    <w:rsid w:val="454624B7"/>
    <w:rsid w:val="45D11AE4"/>
    <w:rsid w:val="46E666CD"/>
    <w:rsid w:val="4808423D"/>
    <w:rsid w:val="499C79C6"/>
    <w:rsid w:val="4C6856AD"/>
    <w:rsid w:val="4F926C47"/>
    <w:rsid w:val="51651AFA"/>
    <w:rsid w:val="546B5DFC"/>
    <w:rsid w:val="5B440DB6"/>
    <w:rsid w:val="5BEA5EBF"/>
    <w:rsid w:val="60745698"/>
    <w:rsid w:val="64B07B20"/>
    <w:rsid w:val="64DE10BC"/>
    <w:rsid w:val="66843C9B"/>
    <w:rsid w:val="6B565FA6"/>
    <w:rsid w:val="6C201A71"/>
    <w:rsid w:val="6C214CF4"/>
    <w:rsid w:val="6E066392"/>
    <w:rsid w:val="6E9F6AEB"/>
    <w:rsid w:val="7214798C"/>
    <w:rsid w:val="738B6BB6"/>
    <w:rsid w:val="73A43FF6"/>
    <w:rsid w:val="744908B1"/>
    <w:rsid w:val="774E77F3"/>
    <w:rsid w:val="77D93560"/>
    <w:rsid w:val="78155182"/>
    <w:rsid w:val="7AD8444E"/>
    <w:rsid w:val="7AE9453A"/>
    <w:rsid w:val="7B095F0A"/>
    <w:rsid w:val="7BF96772"/>
    <w:rsid w:val="7C683F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0"/>
      <w:lang w:val="en-US" w:eastAsia="zh-CN" w:bidi="ar-SA"/>
    </w:rPr>
  </w:style>
  <w:style w:type="paragraph" w:styleId="2">
    <w:name w:val="heading 1"/>
    <w:basedOn w:val="1"/>
    <w:next w:val="1"/>
    <w:qFormat/>
    <w:uiPriority w:val="0"/>
    <w:pPr>
      <w:keepNext/>
      <w:keepLines/>
      <w:ind w:firstLine="0" w:firstLineChars="0"/>
      <w:jc w:val="left"/>
      <w:outlineLvl w:val="0"/>
    </w:pPr>
    <w:rPr>
      <w:rFonts w:eastAsia="宋体"/>
      <w:b/>
      <w:kern w:val="44"/>
      <w:sz w:val="28"/>
    </w:rPr>
  </w:style>
  <w:style w:type="paragraph" w:styleId="3">
    <w:name w:val="heading 2"/>
    <w:basedOn w:val="1"/>
    <w:next w:val="1"/>
    <w:qFormat/>
    <w:uiPriority w:val="0"/>
    <w:pPr>
      <w:keepNext/>
      <w:keepLines/>
      <w:ind w:firstLine="0" w:firstLineChars="0"/>
      <w:jc w:val="left"/>
      <w:outlineLvl w:val="1"/>
    </w:pPr>
    <w:rPr>
      <w:rFonts w:eastAsia="Times New Roman"/>
      <w:b/>
      <w:sz w:val="24"/>
    </w:rPr>
  </w:style>
  <w:style w:type="paragraph" w:styleId="4">
    <w:name w:val="heading 3"/>
    <w:basedOn w:val="1"/>
    <w:next w:val="5"/>
    <w:qFormat/>
    <w:uiPriority w:val="0"/>
    <w:pPr>
      <w:keepNext/>
      <w:keepLines/>
      <w:ind w:firstLine="0" w:firstLineChars="0"/>
      <w:jc w:val="left"/>
      <w:outlineLvl w:val="2"/>
    </w:pPr>
    <w:rPr>
      <w:rFonts w:eastAsia="宋体"/>
      <w:b/>
      <w:sz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toc 7"/>
    <w:basedOn w:val="1"/>
    <w:next w:val="1"/>
    <w:qFormat/>
    <w:uiPriority w:val="0"/>
    <w:pPr>
      <w:ind w:left="1800"/>
      <w:jc w:val="left"/>
    </w:pPr>
    <w:rPr>
      <w:rFonts w:ascii="等线" w:eastAsia="等线"/>
      <w:sz w:val="18"/>
      <w:szCs w:val="18"/>
    </w:rPr>
  </w:style>
  <w:style w:type="paragraph" w:styleId="7">
    <w:name w:val="Document Map"/>
    <w:basedOn w:val="1"/>
    <w:semiHidden/>
    <w:qFormat/>
    <w:uiPriority w:val="0"/>
    <w:pPr>
      <w:shd w:val="clear" w:color="auto" w:fill="000080"/>
    </w:pPr>
  </w:style>
  <w:style w:type="paragraph" w:styleId="8">
    <w:name w:val="annotation text"/>
    <w:basedOn w:val="1"/>
    <w:link w:val="33"/>
    <w:qFormat/>
    <w:uiPriority w:val="0"/>
    <w:pPr>
      <w:jc w:val="left"/>
    </w:pPr>
    <w:rPr>
      <w:sz w:val="32"/>
    </w:rPr>
  </w:style>
  <w:style w:type="paragraph" w:styleId="9">
    <w:name w:val="Body Text Indent"/>
    <w:basedOn w:val="1"/>
    <w:qFormat/>
    <w:uiPriority w:val="0"/>
    <w:pPr>
      <w:ind w:left="1120" w:hanging="1120"/>
    </w:pPr>
  </w:style>
  <w:style w:type="paragraph" w:styleId="10">
    <w:name w:val="toc 5"/>
    <w:basedOn w:val="1"/>
    <w:next w:val="1"/>
    <w:qFormat/>
    <w:uiPriority w:val="0"/>
    <w:pPr>
      <w:ind w:left="1200"/>
      <w:jc w:val="left"/>
    </w:pPr>
    <w:rPr>
      <w:rFonts w:ascii="等线" w:eastAsia="等线"/>
      <w:sz w:val="18"/>
      <w:szCs w:val="18"/>
    </w:rPr>
  </w:style>
  <w:style w:type="paragraph" w:styleId="11">
    <w:name w:val="toc 3"/>
    <w:basedOn w:val="1"/>
    <w:next w:val="1"/>
    <w:unhideWhenUsed/>
    <w:qFormat/>
    <w:uiPriority w:val="39"/>
    <w:pPr>
      <w:ind w:left="600"/>
      <w:jc w:val="left"/>
    </w:pPr>
    <w:rPr>
      <w:rFonts w:ascii="等线" w:eastAsia="等线"/>
      <w:i/>
      <w:iCs/>
      <w:sz w:val="20"/>
    </w:rPr>
  </w:style>
  <w:style w:type="paragraph" w:styleId="12">
    <w:name w:val="toc 8"/>
    <w:basedOn w:val="1"/>
    <w:next w:val="1"/>
    <w:qFormat/>
    <w:uiPriority w:val="0"/>
    <w:pPr>
      <w:ind w:left="2100"/>
      <w:jc w:val="left"/>
    </w:pPr>
    <w:rPr>
      <w:rFonts w:ascii="等线" w:eastAsia="等线"/>
      <w:sz w:val="18"/>
      <w:szCs w:val="18"/>
    </w:rPr>
  </w:style>
  <w:style w:type="paragraph" w:styleId="13">
    <w:name w:val="Date"/>
    <w:basedOn w:val="1"/>
    <w:next w:val="1"/>
    <w:qFormat/>
    <w:uiPriority w:val="0"/>
    <w:pPr>
      <w:spacing w:line="240" w:lineRule="auto"/>
      <w:ind w:left="100" w:leftChars="2500" w:firstLine="0"/>
    </w:pPr>
    <w:rPr>
      <w:rFonts w:eastAsia="宋体"/>
      <w:sz w:val="21"/>
      <w:szCs w:val="24"/>
    </w:rPr>
  </w:style>
  <w:style w:type="paragraph" w:styleId="14">
    <w:name w:val="Body Text Indent 2"/>
    <w:basedOn w:val="1"/>
    <w:qFormat/>
    <w:uiPriority w:val="0"/>
    <w:pPr>
      <w:spacing w:line="240" w:lineRule="auto"/>
      <w:ind w:firstLine="640" w:firstLineChars="200"/>
    </w:pPr>
    <w:rPr>
      <w:szCs w:val="24"/>
    </w:rPr>
  </w:style>
  <w:style w:type="paragraph" w:styleId="15">
    <w:name w:val="Balloon Text"/>
    <w:basedOn w:val="1"/>
    <w:semiHidden/>
    <w:qFormat/>
    <w:uiPriority w:val="0"/>
    <w:rPr>
      <w:sz w:val="18"/>
      <w:szCs w:val="18"/>
    </w:rPr>
  </w:style>
  <w:style w:type="paragraph" w:styleId="16">
    <w:name w:val="footer"/>
    <w:basedOn w:val="1"/>
    <w:link w:val="34"/>
    <w:qFormat/>
    <w:uiPriority w:val="99"/>
    <w:pPr>
      <w:tabs>
        <w:tab w:val="center" w:pos="4153"/>
        <w:tab w:val="right" w:pos="8306"/>
      </w:tabs>
      <w:snapToGrid w:val="0"/>
      <w:jc w:val="left"/>
    </w:pPr>
    <w:rPr>
      <w:sz w:val="18"/>
    </w:rPr>
  </w:style>
  <w:style w:type="paragraph" w:styleId="17">
    <w:name w:val="header"/>
    <w:basedOn w:val="1"/>
    <w:link w:val="35"/>
    <w:qFormat/>
    <w:uiPriority w:val="99"/>
    <w:pPr>
      <w:tabs>
        <w:tab w:val="center" w:pos="4153"/>
        <w:tab w:val="right" w:pos="8306"/>
      </w:tabs>
      <w:snapToGrid w:val="0"/>
      <w:jc w:val="center"/>
    </w:pPr>
    <w:rPr>
      <w:sz w:val="18"/>
    </w:rPr>
  </w:style>
  <w:style w:type="paragraph" w:styleId="18">
    <w:name w:val="toc 1"/>
    <w:basedOn w:val="1"/>
    <w:next w:val="1"/>
    <w:qFormat/>
    <w:uiPriority w:val="39"/>
    <w:pPr>
      <w:spacing w:before="120" w:after="120"/>
      <w:jc w:val="left"/>
    </w:pPr>
    <w:rPr>
      <w:rFonts w:ascii="等线" w:eastAsia="等线"/>
      <w:b/>
      <w:bCs/>
      <w:caps/>
      <w:sz w:val="20"/>
    </w:rPr>
  </w:style>
  <w:style w:type="paragraph" w:styleId="19">
    <w:name w:val="toc 4"/>
    <w:basedOn w:val="1"/>
    <w:next w:val="1"/>
    <w:qFormat/>
    <w:uiPriority w:val="0"/>
    <w:pPr>
      <w:ind w:left="900"/>
      <w:jc w:val="left"/>
    </w:pPr>
    <w:rPr>
      <w:rFonts w:ascii="等线" w:eastAsia="等线"/>
      <w:sz w:val="18"/>
      <w:szCs w:val="18"/>
    </w:rPr>
  </w:style>
  <w:style w:type="paragraph" w:styleId="20">
    <w:name w:val="toc 6"/>
    <w:basedOn w:val="1"/>
    <w:next w:val="1"/>
    <w:qFormat/>
    <w:uiPriority w:val="0"/>
    <w:pPr>
      <w:ind w:left="1500"/>
      <w:jc w:val="left"/>
    </w:pPr>
    <w:rPr>
      <w:rFonts w:ascii="等线" w:eastAsia="等线"/>
      <w:sz w:val="18"/>
      <w:szCs w:val="18"/>
    </w:rPr>
  </w:style>
  <w:style w:type="paragraph" w:styleId="21">
    <w:name w:val="toc 2"/>
    <w:basedOn w:val="1"/>
    <w:next w:val="1"/>
    <w:qFormat/>
    <w:uiPriority w:val="39"/>
    <w:pPr>
      <w:ind w:left="300"/>
      <w:jc w:val="left"/>
    </w:pPr>
    <w:rPr>
      <w:rFonts w:ascii="等线" w:eastAsia="等线"/>
      <w:smallCaps/>
      <w:sz w:val="20"/>
    </w:rPr>
  </w:style>
  <w:style w:type="paragraph" w:styleId="22">
    <w:name w:val="toc 9"/>
    <w:basedOn w:val="1"/>
    <w:next w:val="1"/>
    <w:qFormat/>
    <w:uiPriority w:val="0"/>
    <w:pPr>
      <w:ind w:left="2400"/>
      <w:jc w:val="left"/>
    </w:pPr>
    <w:rPr>
      <w:rFonts w:ascii="等线" w:eastAsia="等线"/>
      <w:sz w:val="18"/>
      <w:szCs w:val="18"/>
    </w:rPr>
  </w:style>
  <w:style w:type="paragraph" w:styleId="23">
    <w:name w:val="Normal (Web)"/>
    <w:basedOn w:val="1"/>
    <w:qFormat/>
    <w:uiPriority w:val="0"/>
    <w:pPr>
      <w:widowControl/>
      <w:spacing w:before="100" w:beforeAutospacing="1" w:after="100" w:afterAutospacing="1" w:line="240" w:lineRule="auto"/>
      <w:ind w:firstLine="0"/>
      <w:jc w:val="left"/>
    </w:pPr>
    <w:rPr>
      <w:rFonts w:ascii="宋体" w:hAnsi="宋体" w:eastAsia="宋体" w:cs="宋体"/>
      <w:kern w:val="0"/>
      <w:sz w:val="24"/>
    </w:rPr>
  </w:style>
  <w:style w:type="paragraph" w:styleId="24">
    <w:name w:val="annotation subject"/>
    <w:basedOn w:val="8"/>
    <w:next w:val="8"/>
    <w:link w:val="36"/>
    <w:qFormat/>
    <w:uiPriority w:val="0"/>
    <w:rPr>
      <w:b/>
      <w:bCs/>
    </w:rPr>
  </w:style>
  <w:style w:type="table" w:styleId="26">
    <w:name w:val="Table Grid"/>
    <w:basedOn w:val="25"/>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qFormat/>
    <w:uiPriority w:val="0"/>
    <w:rPr>
      <w:b/>
      <w:bCs/>
    </w:rPr>
  </w:style>
  <w:style w:type="character" w:styleId="29">
    <w:name w:val="page number"/>
    <w:qFormat/>
    <w:uiPriority w:val="0"/>
  </w:style>
  <w:style w:type="character" w:styleId="30">
    <w:name w:val="Emphasis"/>
    <w:qFormat/>
    <w:uiPriority w:val="0"/>
    <w:rPr>
      <w:i/>
      <w:iCs/>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批注文字 Char"/>
    <w:link w:val="8"/>
    <w:qFormat/>
    <w:uiPriority w:val="0"/>
    <w:rPr>
      <w:rFonts w:eastAsia="仿宋_GB2312"/>
      <w:kern w:val="2"/>
      <w:sz w:val="32"/>
    </w:rPr>
  </w:style>
  <w:style w:type="character" w:customStyle="1" w:styleId="34">
    <w:name w:val="页脚 Char"/>
    <w:link w:val="16"/>
    <w:qFormat/>
    <w:uiPriority w:val="99"/>
    <w:rPr>
      <w:rFonts w:eastAsia="仿宋_GB2312"/>
      <w:kern w:val="2"/>
      <w:sz w:val="18"/>
    </w:rPr>
  </w:style>
  <w:style w:type="character" w:customStyle="1" w:styleId="35">
    <w:name w:val="页眉 Char"/>
    <w:link w:val="17"/>
    <w:qFormat/>
    <w:uiPriority w:val="99"/>
    <w:rPr>
      <w:rFonts w:eastAsia="仿宋_GB2312"/>
      <w:kern w:val="2"/>
      <w:sz w:val="18"/>
    </w:rPr>
  </w:style>
  <w:style w:type="character" w:customStyle="1" w:styleId="36">
    <w:name w:val="批注主题 Char"/>
    <w:link w:val="24"/>
    <w:qFormat/>
    <w:uiPriority w:val="0"/>
    <w:rPr>
      <w:rFonts w:eastAsia="仿宋_GB2312"/>
      <w:b/>
      <w:bCs/>
      <w:kern w:val="2"/>
      <w:sz w:val="32"/>
    </w:rPr>
  </w:style>
  <w:style w:type="paragraph" w:customStyle="1" w:styleId="37">
    <w:name w:val=" Char"/>
    <w:basedOn w:val="1"/>
    <w:qFormat/>
    <w:uiPriority w:val="0"/>
    <w:pPr>
      <w:spacing w:line="240" w:lineRule="auto"/>
      <w:ind w:firstLine="0"/>
    </w:pPr>
    <w:rPr>
      <w:rFonts w:eastAsia="宋体"/>
      <w:sz w:val="24"/>
      <w:szCs w:val="24"/>
    </w:rPr>
  </w:style>
  <w:style w:type="paragraph" w:customStyle="1" w:styleId="38">
    <w:name w:val="线型"/>
    <w:basedOn w:val="1"/>
    <w:qFormat/>
    <w:uiPriority w:val="0"/>
    <w:pPr>
      <w:widowControl/>
      <w:autoSpaceDE w:val="0"/>
      <w:autoSpaceDN w:val="0"/>
      <w:adjustRightInd w:val="0"/>
      <w:spacing w:line="240" w:lineRule="auto"/>
      <w:ind w:firstLine="0"/>
      <w:jc w:val="center"/>
    </w:pPr>
    <w:rPr>
      <w:rFonts w:ascii="溘冼_GB2312" w:eastAsia="溘冼_GB2312"/>
      <w:kern w:val="0"/>
      <w:sz w:val="21"/>
    </w:rPr>
  </w:style>
  <w:style w:type="paragraph" w:customStyle="1" w:styleId="39">
    <w:name w:val="主题词"/>
    <w:basedOn w:val="1"/>
    <w:qFormat/>
    <w:uiPriority w:val="0"/>
    <w:pPr>
      <w:widowControl/>
      <w:autoSpaceDE w:val="0"/>
      <w:autoSpaceDN w:val="0"/>
      <w:adjustRightInd w:val="0"/>
      <w:spacing w:line="240" w:lineRule="atLeast"/>
      <w:ind w:firstLine="0"/>
      <w:jc w:val="left"/>
    </w:pPr>
    <w:rPr>
      <w:rFonts w:ascii="冼极" w:eastAsia="冼极"/>
      <w:b/>
      <w:kern w:val="0"/>
    </w:rPr>
  </w:style>
  <w:style w:type="paragraph" w:customStyle="1" w:styleId="40">
    <w:name w:val="印发栏"/>
    <w:basedOn w:val="1"/>
    <w:qFormat/>
    <w:uiPriority w:val="0"/>
    <w:pPr>
      <w:widowControl/>
      <w:tabs>
        <w:tab w:val="left" w:pos="284"/>
        <w:tab w:val="left" w:pos="5387"/>
      </w:tabs>
      <w:autoSpaceDE w:val="0"/>
      <w:autoSpaceDN w:val="0"/>
      <w:adjustRightInd w:val="0"/>
      <w:spacing w:line="397" w:lineRule="atLeast"/>
      <w:ind w:firstLine="0"/>
      <w:jc w:val="left"/>
    </w:pPr>
    <w:rPr>
      <w:rFonts w:ascii="溘冼_GB2312" w:eastAsia="溘冼_GB2312"/>
      <w:kern w:val="0"/>
      <w:sz w:val="28"/>
    </w:rPr>
  </w:style>
  <w:style w:type="paragraph" w:customStyle="1" w:styleId="41">
    <w:name w:val="印数"/>
    <w:basedOn w:val="40"/>
    <w:qFormat/>
    <w:uiPriority w:val="0"/>
    <w:pPr>
      <w:jc w:val="right"/>
    </w:pPr>
  </w:style>
  <w:style w:type="paragraph" w:customStyle="1" w:styleId="42">
    <w:name w:val="抄送栏"/>
    <w:basedOn w:val="1"/>
    <w:qFormat/>
    <w:uiPriority w:val="0"/>
    <w:pPr>
      <w:widowControl/>
      <w:autoSpaceDE w:val="0"/>
      <w:autoSpaceDN w:val="0"/>
      <w:adjustRightInd w:val="0"/>
      <w:spacing w:line="454" w:lineRule="atLeast"/>
      <w:ind w:left="851" w:hanging="851"/>
    </w:pPr>
    <w:rPr>
      <w:rFonts w:ascii="溘冼_GB2312" w:eastAsia="溘冼_GB2312"/>
      <w:kern w:val="0"/>
      <w:sz w:val="28"/>
    </w:rPr>
  </w:style>
  <w:style w:type="paragraph" w:customStyle="1" w:styleId="43">
    <w:name w:val="_Style 21"/>
    <w:basedOn w:val="1"/>
    <w:qFormat/>
    <w:uiPriority w:val="0"/>
    <w:pPr>
      <w:spacing w:line="240" w:lineRule="auto"/>
      <w:ind w:firstLine="0"/>
    </w:pPr>
    <w:rPr>
      <w:rFonts w:ascii="Tahoma" w:hAnsi="Tahoma" w:eastAsia="宋体"/>
      <w:sz w:val="24"/>
    </w:rPr>
  </w:style>
  <w:style w:type="paragraph" w:customStyle="1" w:styleId="44">
    <w:name w:val="主送单位"/>
    <w:basedOn w:val="1"/>
    <w:qFormat/>
    <w:uiPriority w:val="0"/>
    <w:pPr>
      <w:widowControl/>
      <w:autoSpaceDE w:val="0"/>
      <w:autoSpaceDN w:val="0"/>
      <w:adjustRightInd w:val="0"/>
      <w:spacing w:line="560" w:lineRule="exact"/>
      <w:ind w:firstLine="0"/>
    </w:pPr>
    <w:rPr>
      <w:rFonts w:ascii="溘冼_GB2312" w:eastAsia="溘冼_GB2312"/>
      <w:spacing w:val="-4"/>
      <w:kern w:val="0"/>
    </w:rPr>
  </w:style>
  <w:style w:type="paragraph" w:customStyle="1" w:styleId="45">
    <w:name w:val="标题3"/>
    <w:basedOn w:val="1"/>
    <w:next w:val="1"/>
    <w:qFormat/>
    <w:uiPriority w:val="0"/>
    <w:pPr>
      <w:autoSpaceDE w:val="0"/>
      <w:autoSpaceDN w:val="0"/>
      <w:snapToGrid w:val="0"/>
      <w:spacing w:line="590" w:lineRule="atLeast"/>
    </w:pPr>
    <w:rPr>
      <w:rFonts w:eastAsia="方正黑体_GBK"/>
      <w:snapToGrid w:val="0"/>
      <w:kern w:val="0"/>
    </w:rPr>
  </w:style>
  <w:style w:type="paragraph" w:customStyle="1" w:styleId="46">
    <w:name w:val="标题1"/>
    <w:basedOn w:val="1"/>
    <w:next w:val="1"/>
    <w:qFormat/>
    <w:uiPriority w:val="0"/>
    <w:pPr>
      <w:tabs>
        <w:tab w:val="left" w:pos="9193"/>
        <w:tab w:val="left" w:pos="9827"/>
      </w:tabs>
      <w:autoSpaceDE w:val="0"/>
      <w:autoSpaceDN w:val="0"/>
      <w:snapToGrid w:val="0"/>
      <w:spacing w:line="640" w:lineRule="atLeast"/>
      <w:ind w:firstLine="0"/>
      <w:jc w:val="center"/>
    </w:pPr>
    <w:rPr>
      <w:rFonts w:eastAsia="方正小标宋_GBK"/>
      <w:snapToGrid w:val="0"/>
      <w:kern w:val="0"/>
      <w:sz w:val="44"/>
    </w:rPr>
  </w:style>
  <w:style w:type="paragraph" w:customStyle="1" w:styleId="47">
    <w:name w:val="p0"/>
    <w:basedOn w:val="1"/>
    <w:qFormat/>
    <w:uiPriority w:val="0"/>
    <w:pPr>
      <w:widowControl/>
      <w:spacing w:line="590" w:lineRule="atLeast"/>
    </w:pPr>
    <w:rPr>
      <w:rFonts w:eastAsia="宋体"/>
      <w:kern w:val="0"/>
      <w:szCs w:val="32"/>
    </w:rPr>
  </w:style>
  <w:style w:type="paragraph" w:customStyle="1" w:styleId="48">
    <w:name w:val="table caption"/>
    <w:qFormat/>
    <w:uiPriority w:val="0"/>
    <w:pPr>
      <w:spacing w:before="120" w:after="120"/>
      <w:jc w:val="center"/>
    </w:pPr>
    <w:rPr>
      <w:rFonts w:ascii="Times New Roman" w:hAnsi="Times New Roman" w:eastAsia="黑体" w:cs="Times New Roman"/>
      <w:b/>
      <w:kern w:val="2"/>
      <w:sz w:val="24"/>
      <w:szCs w:val="24"/>
      <w:lang w:val="en-US" w:eastAsia="zh-CN" w:bidi="ar-SA"/>
    </w:rPr>
  </w:style>
  <w:style w:type="paragraph" w:customStyle="1" w:styleId="49">
    <w:name w:val="sheet"/>
    <w:basedOn w:val="1"/>
    <w:qFormat/>
    <w:uiPriority w:val="0"/>
    <w:pPr>
      <w:suppressAutoHyphens/>
      <w:topLinePunct/>
      <w:spacing w:line="240" w:lineRule="auto"/>
      <w:ind w:firstLine="0"/>
      <w:jc w:val="center"/>
    </w:pPr>
    <w:rPr>
      <w:rFonts w:eastAsia="宋体"/>
      <w:sz w:val="21"/>
      <w:szCs w:val="24"/>
    </w:rPr>
  </w:style>
  <w:style w:type="paragraph" w:customStyle="1" w:styleId="50">
    <w:name w:val="Table"/>
    <w:basedOn w:val="49"/>
    <w:qFormat/>
    <w:uiPriority w:val="0"/>
    <w:pPr>
      <w:ind w:firstLine="200" w:firstLineChars="200"/>
      <w:jc w:val="left"/>
    </w:pPr>
  </w:style>
  <w:style w:type="paragraph" w:customStyle="1" w:styleId="51">
    <w:name w:val="样式 标题1 + 段前: 0.5 行 段后: 0.5 行"/>
    <w:basedOn w:val="46"/>
    <w:qFormat/>
    <w:uiPriority w:val="0"/>
    <w:pPr>
      <w:spacing w:line="640" w:lineRule="exact"/>
    </w:pPr>
    <w:rPr>
      <w:rFonts w:cs="宋体"/>
    </w:rPr>
  </w:style>
  <w:style w:type="paragraph" w:customStyle="1" w:styleId="52">
    <w:name w:val="_Style 51"/>
    <w:basedOn w:val="2"/>
    <w:next w:val="1"/>
    <w:qFormat/>
    <w:uiPriority w:val="39"/>
    <w:pPr>
      <w:widowControl/>
      <w:spacing w:before="480" w:line="276" w:lineRule="auto"/>
      <w:outlineLvl w:val="9"/>
    </w:pPr>
    <w:rPr>
      <w:rFonts w:ascii="等线 Light" w:hAnsi="等线 Light" w:eastAsia="等线 Light" w:cs="Times New Roman"/>
      <w:b w:val="0"/>
      <w:bCs/>
      <w:color w:val="2E74B5"/>
      <w:kern w:val="0"/>
      <w:sz w:val="28"/>
      <w:szCs w:val="28"/>
    </w:rPr>
  </w:style>
  <w:style w:type="character" w:customStyle="1" w:styleId="53">
    <w:name w:val="MSG_EN_FONT_STYLE_NAME_TEMPLATE_ROLE_NUMBER MSG_EN_FONT_STYLE_NAME_BY_ROLE_TEXT 2_"/>
    <w:link w:val="54"/>
    <w:qFormat/>
    <w:uiPriority w:val="0"/>
    <w:rPr>
      <w:rFonts w:ascii="宋体" w:hAnsi="宋体" w:cs="宋体"/>
      <w:sz w:val="26"/>
      <w:szCs w:val="26"/>
      <w:shd w:val="clear" w:color="auto" w:fill="FFFFFF"/>
    </w:rPr>
  </w:style>
  <w:style w:type="paragraph" w:customStyle="1" w:styleId="54">
    <w:name w:val="MSG_EN_FONT_STYLE_NAME_TEMPLATE_ROLE_NUMBER MSG_EN_FONT_STYLE_NAME_BY_ROLE_TEXT 2"/>
    <w:basedOn w:val="1"/>
    <w:link w:val="53"/>
    <w:qFormat/>
    <w:uiPriority w:val="0"/>
    <w:pPr>
      <w:shd w:val="clear" w:color="auto" w:fill="FFFFFF"/>
      <w:spacing w:before="180" w:line="581" w:lineRule="exact"/>
      <w:ind w:firstLine="0" w:firstLineChars="0"/>
      <w:jc w:val="distribute"/>
    </w:pPr>
    <w:rPr>
      <w:rFonts w:ascii="宋体" w:hAnsi="宋体" w:eastAsia="宋体"/>
      <w:kern w:val="0"/>
      <w:sz w:val="26"/>
      <w:szCs w:val="26"/>
    </w:rPr>
  </w:style>
  <w:style w:type="character" w:customStyle="1" w:styleId="55">
    <w:name w:val="页脚 字符"/>
    <w:qFormat/>
    <w:uiPriority w:val="99"/>
    <w:rPr>
      <w:lang w:eastAsia="zh-CN"/>
    </w:rPr>
  </w:style>
  <w:style w:type="character" w:customStyle="1" w:styleId="56">
    <w:name w:val="MSG_EN_FONT_STYLE_NAME_TEMPLATE_ROLE_NUMBER MSG_EN_FONT_STYLE_NAME_BY_ROLE_TEXT 7_"/>
    <w:link w:val="57"/>
    <w:qFormat/>
    <w:uiPriority w:val="0"/>
    <w:rPr>
      <w:rFonts w:ascii="宋体" w:hAnsi="宋体" w:cs="宋体"/>
      <w:b/>
      <w:bCs/>
      <w:shd w:val="clear" w:color="auto" w:fill="FFFFFF"/>
    </w:rPr>
  </w:style>
  <w:style w:type="paragraph" w:customStyle="1" w:styleId="57">
    <w:name w:val="MSG_EN_FONT_STYLE_NAME_TEMPLATE_ROLE_NUMBER MSG_EN_FONT_STYLE_NAME_BY_ROLE_TEXT 7"/>
    <w:basedOn w:val="1"/>
    <w:link w:val="56"/>
    <w:qFormat/>
    <w:uiPriority w:val="0"/>
    <w:pPr>
      <w:shd w:val="clear" w:color="auto" w:fill="FFFFFF"/>
      <w:spacing w:line="240" w:lineRule="exact"/>
      <w:ind w:firstLine="0" w:firstLineChars="0"/>
      <w:jc w:val="left"/>
    </w:pPr>
    <w:rPr>
      <w:rFonts w:ascii="宋体" w:hAnsi="宋体" w:eastAsia="宋体"/>
      <w:b/>
      <w:bCs/>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6830;&#25919;&#21150;&#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9bcd1d14-f9d9-4e9a-9915-c792e8ef7684</errorID>
      <errorWord>法律、法规</errorWord>
      <group>L1_Word</group>
      <groupName>字词问题</groupName>
      <ability>L2_Typo</ability>
      <abilityName>字词错误</abilityName>
      <candidateList>
        <item>法律法规</item>
      </candidateList>
      <explain/>
      <paraID>5971622B</paraID>
      <start>5</start>
      <end>9</end>
      <status>modified</status>
      <modifiedWord>法律法规</modifiedWord>
      <trackRevisions>false</trackRevisions>
    </reviewItem>
    <reviewItem>
      <errorID>24dc016a-accd-40e7-8d83-2564171070d5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77DDDEF4</paraID>
      <start>0</start>
      <end>3</end>
      <status>modified</status>
      <modifiedWord>（1）</modifiedWord>
      <trackRevisions>false</trackRevisions>
    </reviewItem>
    <reviewItem>
      <errorID>1c48eb04-5292-4bf2-a98b-2f5a1312ff35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534F17E9</paraID>
      <start>0</start>
      <end>3</end>
      <status>modified</status>
      <modifiedWord>（2）</modifiedWord>
      <trackRevisions>false</trackRevisions>
    </reviewItem>
    <reviewItem>
      <errorID>3b0302c0-4354-486b-a16b-4837d52713c0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29D7D436</paraID>
      <start>0</start>
      <end>3</end>
      <status>modified</status>
      <modifiedWord>（3）</modifiedWord>
      <trackRevisions>false</trackRevisions>
    </reviewItem>
    <reviewItem>
      <errorID>0e1666d8-0c93-47ac-b8f9-fb9abaaf2482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EF3991C</paraID>
      <start>0</start>
      <end>3</end>
      <status>modified</status>
      <modifiedWord>（4）</modifiedWord>
      <trackRevisions>false</trackRevisions>
    </reviewItem>
    <reviewItem>
      <errorID>aa0bf328-b903-4122-b5da-a0b27410b8e3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3389E544</paraID>
      <start>0</start>
      <end>3</end>
      <status>modified</status>
      <modifiedWord>（5）</modifiedWord>
      <trackRevisions>false</trackRevisions>
    </reviewItem>
    <reviewItem>
      <errorID>0cb31319-4f93-46d0-bb13-36843b33d98b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41555B8B</paraID>
      <start>0</start>
      <end>3</end>
      <status>modified</status>
      <modifiedWord>（6）</modifiedWord>
      <trackRevisions>false</trackRevisions>
    </reviewItem>
    <reviewItem>
      <errorID>4fc6b632-8c95-410d-9cbf-fe1655769bb3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67580522</paraID>
      <start>0</start>
      <end>3</end>
      <status>modified</status>
      <modifiedWord>（7）</modifiedWord>
      <trackRevisions>false</trackRevisions>
    </reviewItem>
    <reviewItem>
      <errorID>31f6d2a1-1fae-4288-b7e9-2e80d69d78f5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3B14686E</paraID>
      <start>0</start>
      <end>3</end>
      <status>modified</status>
      <modifiedWord>（8）</modifiedWord>
      <trackRevisions>false</trackRevisions>
    </reviewItem>
    <reviewItem>
      <errorID>45bc2ab9-cb7e-41b8-8ed9-6bdd4dd16a52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2FF465F2</paraID>
      <start>0</start>
      <end>3</end>
      <status>modified</status>
      <modifiedWord>（9）</modifiedWord>
      <trackRevisions>false</trackRevisions>
    </reviewItem>
    <reviewItem>
      <errorID>77b57f5f-d11e-4e54-bc8c-f208c2c228f1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68E1CBD5</paraID>
      <start>0</start>
      <end>4</end>
      <status>modified</status>
      <modifiedWord>（10）</modifiedWord>
      <trackRevisions>false</trackRevisions>
    </reviewItem>
    <reviewItem>
      <errorID>a0135dff-83f3-4a87-8d40-e321724278c1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365F27E1</paraID>
      <start>0</start>
      <end>4</end>
      <status>modified</status>
      <modifiedWord>（11）</modifiedWord>
      <trackRevisions>false</trackRevisions>
    </reviewItem>
    <reviewItem>
      <errorID>fe7c6816-9c95-4812-8b70-847f1100412d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6467C7F3</paraID>
      <start>0</start>
      <end>4</end>
      <status>modified</status>
      <modifiedWord>（12）</modifiedWord>
      <trackRevisions>false</trackRevisions>
    </reviewItem>
    <reviewItem>
      <errorID>8ef65498-4269-4ce1-b850-acf838cd5ce5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73C8AD59</paraID>
      <start>0</start>
      <end>4</end>
      <status>modified</status>
      <modifiedWord>（13）</modifiedWord>
      <trackRevisions>false</trackRevisions>
    </reviewItem>
    <reviewItem>
      <errorID>3e23a32c-1907-415b-8dfc-104b0a762512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57BB0862</paraID>
      <start>0</start>
      <end>4</end>
      <status>modified</status>
      <modifiedWord>（14）</modifiedWord>
      <trackRevisions>false</trackRevisions>
    </reviewItem>
    <reviewItem>
      <errorID>2edd7de7-751d-4b85-aeb2-36b0febf39dd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574259B1</paraID>
      <start>0</start>
      <end>4</end>
      <status>modified</status>
      <modifiedWord>（15）</modifiedWord>
      <trackRevisions>false</trackRevisions>
    </reviewItem>
    <reviewItem>
      <errorID>51e24255-e53c-4fed-842e-338d3c92c2fc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493273C3</paraID>
      <start>0</start>
      <end>4</end>
      <status>modified</status>
      <modifiedWord>（16）</modifiedWord>
      <trackRevisions>false</trackRevisions>
    </reviewItem>
    <reviewItem>
      <errorID>c744dfdc-6274-4c1d-b18a-d04ee5f3116c</errorID>
      <errorWord>生活饮用水卫生监督管理办法</errorWord>
      <group>L1_Knowledge</group>
      <groupName>知识性问题</groupName>
      <ability>L2_Knowledge</ability>
      <abilityName>其他知识</abilityName>
      <candidateList/>
      <explain>当前法律法规未收录或尚未生效，注意核查是否正确。</explain>
      <paraID>493273C3</paraID>
      <start>5</start>
      <end>18</end>
      <status>ignored</status>
      <modifiedWord/>
      <trackRevisions>false</trackRevisions>
    </reviewItem>
    <reviewItem>
      <errorID>b21ea4db-3ccb-4f14-b635-9b831fe7f2f8</errorID>
      <errorWord>房</errorWord>
      <group>L1_Word</group>
      <groupName>字词问题</groupName>
      <ability>L2_Typo</ability>
      <abilityName>字词错误</abilityName>
      <candidateList>
        <item>房和</item>
      </candidateList>
      <explain/>
      <paraID>493273C3</paraID>
      <start>21</start>
      <end>22</end>
      <status>ignored</status>
      <modifiedWord/>
      <trackRevisions>false</trackRevisions>
    </reviewItem>
    <reviewItem>
      <errorID>c7241991-72db-4fd5-aa94-38501fc0f56f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272210CA</paraID>
      <start>0</start>
      <end>4</end>
      <status>modified</status>
      <modifiedWord>（17）</modifiedWord>
      <trackRevisions>false</trackRevisions>
    </reviewItem>
    <reviewItem>
      <errorID>b4c05105-bb99-4bff-98cf-a3aaef452dee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56DA695C</paraID>
      <start>0</start>
      <end>4</end>
      <status>modified</status>
      <modifiedWord>（18）</modifiedWord>
      <trackRevisions>false</trackRevisions>
    </reviewItem>
    <reviewItem>
      <errorID>f5d685cd-99ef-4da9-b04f-1810983d6c33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2319400D</paraID>
      <start>0</start>
      <end>4</end>
      <status>modified</status>
      <modifiedWord>（19）</modifiedWord>
      <trackRevisions>false</trackRevisions>
    </reviewItem>
    <reviewItem>
      <errorID>8c12c84e-590b-41d6-a231-c0cbe1d32e9f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664285F6</paraID>
      <start>0</start>
      <end>3</end>
      <status>modified</status>
      <modifiedWord>（1）</modifiedWord>
      <trackRevisions>false</trackRevisions>
    </reviewItem>
    <reviewItem>
      <errorID>de9f5e8d-f741-46dd-962b-fb91c2120c35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359AD5EC</paraID>
      <start>0</start>
      <end>3</end>
      <status>modified</status>
      <modifiedWord>（2）</modifiedWord>
      <trackRevisions>false</trackRevisions>
    </reviewItem>
    <reviewItem>
      <errorID>e9ec4a65-2505-4729-9423-ff7981a3870c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2F958F98</paraID>
      <start>0</start>
      <end>3</end>
      <status>modified</status>
      <modifiedWord>（3）</modifiedWord>
      <trackRevisions>false</trackRevisions>
    </reviewItem>
    <reviewItem>
      <errorID>489a0374-a744-4ffd-87d8-8b41da1bf076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32A5C8E1</paraID>
      <start>0</start>
      <end>3</end>
      <status>modified</status>
      <modifiedWord>（4）</modifiedWord>
      <trackRevisions>false</trackRevisions>
    </reviewItem>
    <reviewItem>
      <errorID>08f834e0-4ad5-499f-900d-d5106140755e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6ACAB777</paraID>
      <start>0</start>
      <end>3</end>
      <status>modified</status>
      <modifiedWord>（5）</modifiedWord>
      <trackRevisions>false</trackRevisions>
    </reviewItem>
    <reviewItem>
      <errorID>ac029254-a197-4308-84f5-601e594bdcd9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11553262</paraID>
      <start>0</start>
      <end>3</end>
      <status>modified</status>
      <modifiedWord>（6）</modifiedWord>
      <trackRevisions>false</trackRevisions>
    </reviewItem>
    <reviewItem>
      <errorID>0b7d3b94-3e12-4b7b-b56c-8bc28a78f339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6DD1B51F</paraID>
      <start>0</start>
      <end>3</end>
      <status>modified</status>
      <modifiedWord>（7）</modifiedWord>
      <trackRevisions>false</trackRevisions>
    </reviewItem>
    <reviewItem>
      <errorID>57b8607c-53cf-4506-b0db-b20456361644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6114279B</paraID>
      <start>0</start>
      <end>3</end>
      <status>modified</status>
      <modifiedWord>（8）</modifiedWord>
      <trackRevisions>false</trackRevisions>
    </reviewItem>
    <reviewItem>
      <errorID>ef7bde4e-147a-4231-a75f-a569b6eff027</errorID>
      <errorWord>)</errorWord>
      <group>L1_Format</group>
      <groupName>格式问题</groupName>
      <ability>L2_HalfPunc</ability>
      <abilityName>全半角检查</abilityName>
      <candidateList>
        <item>）</item>
      </candidateList>
      <explain>文本全半角错误。</explain>
      <paraID>6114279B</paraID>
      <start>28</start>
      <end>29</end>
      <status>modified</status>
      <modifiedWord>）</modifiedWord>
      <trackRevisions>false</trackRevisions>
    </reviewItem>
    <reviewItem>
      <errorID>d3a033b6-2289-4ff5-9eb1-0c5780813064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6998D693</paraID>
      <start>0</start>
      <end>3</end>
      <status>modified</status>
      <modifiedWord>（9）</modifiedWord>
      <trackRevisions>false</trackRevisions>
    </reviewItem>
    <reviewItem>
      <errorID>6f0bf506-417f-4d72-bb5e-4840cd68abec</errorID>
      <errorWord>&lt;</errorWord>
      <group>L1_Format</group>
      <groupName>格式问题</groupName>
      <ability>L2_HalfPunc</ability>
      <abilityName>全半角检查</abilityName>
      <candidateList>
        <item>〈</item>
      </candidateList>
      <explain>文本全半角错误。</explain>
      <paraID>6998D693</paraID>
      <start>8</start>
      <end>9</end>
      <status>modified</status>
      <modifiedWord>〈</modifiedWord>
      <trackRevisions>false</trackRevisions>
    </reviewItem>
    <reviewItem>
      <errorID>5471743e-5c5e-4e1b-93a9-be9d38bbaafa</errorID>
      <errorWord>&gt;的通知》</errorWord>
      <group>L1_Punc</group>
      <groupName>标点问题</groupName>
      <ability>L2_Punc</ability>
      <abilityName>标点符号检查</abilityName>
      <candidateList>
        <item>〉的通知》</item>
      </candidateList>
      <explain/>
      <paraID>6998D693</paraID>
      <start>27</start>
      <end>32</end>
      <status>modified</status>
      <modifiedWord>〉的通知》</modifiedWord>
      <trackRevisions>false</trackRevisions>
    </reviewItem>
    <reviewItem>
      <errorID>6c3f91e6-2b14-454c-99ba-4debbeb6bceb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717B6663</paraID>
      <start>0</start>
      <end>4</end>
      <status>modified</status>
      <modifiedWord>（10）</modifiedWord>
      <trackRevisions>false</trackRevisions>
    </reviewItem>
    <reviewItem>
      <errorID>4b0987f5-cd37-4d25-8dc4-2f34c38a55d3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2FF85C72</paraID>
      <start>0</start>
      <end>4</end>
      <status>modified</status>
      <modifiedWord>（11）</modifiedWord>
      <trackRevisions>false</trackRevisions>
    </reviewItem>
    <reviewItem>
      <errorID>1e791652-3af4-46ea-b046-44b7b5aa1558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2F7AC316</paraID>
      <start>0</start>
      <end>4</end>
      <status>modified</status>
      <modifiedWord>（12）</modifiedWord>
      <trackRevisions>false</trackRevisions>
    </reviewItem>
    <reviewItem>
      <errorID>1a04776a-3e76-49b9-b905-5a69717d0d24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7EF7E452</paraID>
      <start>0</start>
      <end>4</end>
      <status>modified</status>
      <modifiedWord>（13）</modifiedWord>
      <trackRevisions>false</trackRevisions>
    </reviewItem>
    <reviewItem>
      <errorID>a859fa22-ff15-47aa-87a8-771f4de9ddfd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2DB42CB9</paraID>
      <start>0</start>
      <end>4</end>
      <status>modified</status>
      <modifiedWord>（14）</modifiedWord>
      <trackRevisions>false</trackRevisions>
    </reviewItem>
    <reviewItem>
      <errorID>d87caa13-f9b9-419c-8cac-238c79ca8e21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45737BC7</paraID>
      <start>0</start>
      <end>4</end>
      <status>modified</status>
      <modifiedWord>（15）</modifiedWord>
      <trackRevisions>false</trackRevisions>
    </reviewItem>
    <reviewItem>
      <errorID>6d7c8734-6e0c-4e2b-9a6a-e4cace9f22f3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6D055CEC</paraID>
      <start>0</start>
      <end>4</end>
      <status>modified</status>
      <modifiedWord>（16）</modifiedWord>
      <trackRevisions>false</trackRevisions>
    </reviewItem>
    <reviewItem>
      <errorID>f669ac4a-796b-41ab-8b7d-e1b43e73e3a6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8801D75</paraID>
      <start>0</start>
      <end>4</end>
      <status>modified</status>
      <modifiedWord>（17）</modifiedWord>
      <trackRevisions>false</trackRevisions>
    </reviewItem>
    <reviewItem>
      <errorID>afd0f10f-b147-402b-aaee-91c6cdc7b605</errorID>
      <errorWord>(</errorWord>
      <group>L1_Format</group>
      <groupName>格式问题</groupName>
      <ability>L2_HalfPunc</ability>
      <abilityName>全半角检查</abilityName>
      <candidateList>
        <item>（</item>
      </candidateList>
      <explain>文本全半角错误。</explain>
      <paraID> 8801D75</paraID>
      <start>18</start>
      <end>19</end>
      <status>modified</status>
      <modifiedWord>（</modifiedWord>
      <trackRevisions>false</trackRevisions>
    </reviewItem>
    <reviewItem>
      <errorID>5c2433f7-bd36-4abc-999c-083f8ec51b6e</errorID>
      <errorWord>)</errorWord>
      <group>L1_Format</group>
      <groupName>格式问题</groupName>
      <ability>L2_HalfPunc</ability>
      <abilityName>全半角检查</abilityName>
      <candidateList>
        <item>）</item>
      </candidateList>
      <explain>文本全半角错误。</explain>
      <paraID> 8801D75</paraID>
      <start>27</start>
      <end>28</end>
      <status>modified</status>
      <modifiedWord>）</modifiedWord>
      <trackRevisions>false</trackRevisions>
    </reviewItem>
    <reviewItem>
      <errorID>9e76b9f6-3311-4988-83c7-25a533dc8305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76087530</paraID>
      <start>0</start>
      <end>4</end>
      <status>modified</status>
      <modifiedWord>（18）</modifiedWord>
      <trackRevisions>false</trackRevisions>
    </reviewItem>
    <reviewItem>
      <errorID>63e10d81-ea59-4a96-912b-cbfcba8fd2ad</errorID>
      <errorWord>《重点监管危险化学品目录》（2013年）</errorWord>
      <group>L1_Knowledge</group>
      <groupName>知识性问题</groupName>
      <ability>L2_Knowledge</ability>
      <abilityName>其他知识</abilityName>
      <candidateList>
        <item>《重点监管危险化学品目录（2013年）》</item>
      </candidateList>
      <explain>疑似政策文件、法律法规名称等书写不规范，请注意检查。</explain>
      <paraID>76087530</paraID>
      <start>4</start>
      <end>24</end>
      <status>modified</status>
      <modifiedWord>《重点监管危险化学品目录（2013年）》</modifiedWord>
      <trackRevisions>false</trackRevisions>
    </reviewItem>
    <reviewItem>
      <errorID>40fd0a80-29da-468b-aee0-a59d57898186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DF96701</paraID>
      <start>0</start>
      <end>4</end>
      <status>modified</status>
      <modifiedWord>（19）</modifiedWord>
      <trackRevisions>false</trackRevisions>
    </reviewItem>
    <reviewItem>
      <errorID>cf4caa18-1fa2-4abb-b98f-ae95e918c732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366ADBE</paraID>
      <start>0</start>
      <end>4</end>
      <status>modified</status>
      <modifiedWord>（20）</modifiedWord>
      <trackRevisions>false</trackRevisions>
    </reviewItem>
    <reviewItem>
      <errorID>4a2ebb41-910d-4955-8f11-48f729e5afee</errorID>
      <errorWord>4事件</errorWord>
      <group>L1_Sensitive</group>
      <groupName>敏感问题</groupName>
      <ability>L2_Sensitive</ability>
      <abilityName>敏感内容</abilityName>
      <candidateList/>
      <explain>【敏感内容】句中涉及敏感性内容的违规表述，请注意甄别。</explain>
      <paraID>3416E185</paraID>
      <start>2</start>
      <end>5</end>
      <status>ignored</status>
      <modifiedWord/>
      <trackRevisions>false</trackRevisions>
    </reviewItem>
    <reviewItem>
      <errorID>95b3871d-f40c-4219-a522-0b6119a33fde</errorID>
      <errorWord>其它有毒</errorWord>
      <group>L1_Word</group>
      <groupName>字词问题</groupName>
      <ability>L2_Alias</ability>
      <abilityName>也作/曾用词</abilityName>
      <candidateList>
        <item>其他有毒</item>
      </candidateList>
      <explain>词汇[其它有毒]为不规范表述或旧称，其规范书面表述为[其他有毒]。</explain>
      <paraID> CEAE769</paraID>
      <start>46</start>
      <end>50</end>
      <status>ignored</status>
      <modifiedWord/>
      <trackRevisions>false</trackRevisions>
    </reviewItem>
    <reviewItem>
      <errorID>9a6dbe32-05f0-4bc3-9b4e-31c97f1704ad</errorID>
      <errorWord>提高</errorWord>
      <group>L1_Word</group>
      <groupName>字词问题</groupName>
      <ability>L2_Typo</ability>
      <abilityName>字词错误</abilityName>
      <candidateList>
        <item>增强</item>
      </candidateList>
      <explain>“提高～意识”搭配不当，建议修改为“增强～意识”。</explain>
      <paraID>62624C0C</paraID>
      <start>44</start>
      <end>46</end>
      <status>ignored</status>
      <modifiedWord/>
      <trackRevisions>false</trackRevisions>
    </reviewItem>
    <reviewItem>
      <errorID>ffd20509-8f34-42d4-ac7e-a2e7dbc540cd</errorID>
      <errorWord>法制化</errorWord>
      <group>L1_Political</group>
      <groupName>政治性问题</groupName>
      <ability>L2_Unpolitical</ability>
      <abilityName>政治敏感错误</abilityName>
      <candidateList>
        <item>法治化</item>
      </candidateList>
      <explain/>
      <paraID>134CB318</paraID>
      <start>69</start>
      <end>72</end>
      <status>ignored</status>
      <modifiedWord/>
      <trackRevisions>false</trackRevisions>
    </reviewItem>
    <reviewItem>
      <errorID>bee6b73d-f2d4-4c6b-86e1-7a243cdf4182</errorID>
      <errorWord>监测报告</errorWord>
      <group>L1_Word</group>
      <groupName>字词问题</groupName>
      <ability>L2_Typo</ability>
      <abilityName>字词错误</abilityName>
      <candidateList>
        <item>检测报告</item>
      </candidateList>
      <explain/>
      <paraID>453CCEA2</paraID>
      <start>13</start>
      <end>17</end>
      <status>ignored</status>
      <modifiedWord/>
      <trackRevisions>false</trackRevisions>
    </reviewItem>
    <reviewItem>
      <errorID>d67ee6e5-fb05-416c-a4ea-f1dd30a9f72d</errorID>
      <errorWord>告</errorWord>
      <group>L1_Word</group>
      <groupName>字词问题</groupName>
      <ability>L2_Typo</ability>
      <abilityName>字词错误</abilityName>
      <candidateList>
        <item>告知</item>
      </candidateList>
      <explain>〈动〉告诉使知道：把通信地址～在京的同学。</explain>
      <paraID>25B8668F</paraID>
      <start>426</start>
      <end>428</end>
      <status>modified</status>
      <modifiedWord>告知</modifiedWord>
      <trackRevisions>false</trackRevisions>
    </reviewItem>
    <reviewItem>
      <errorID>5ec768ff-dcc5-4680-b45c-24b211a3ae58</errorID>
      <errorWord>新渠</errorWord>
      <group>L1_Word</group>
      <groupName>字词问题</groupName>
      <ability>L2_Typo</ability>
      <abilityName>字词错误</abilityName>
      <candidateList>
        <item>新区</item>
      </candidateList>
      <explain/>
      <paraID>2464CBEA</paraID>
      <start>4</start>
      <end>6</end>
      <status>ignored</status>
      <modifiedWord/>
      <trackRevisions>false</trackRevisions>
    </reviewItem>
    <reviewItem>
      <errorID>5e110ca4-3525-4772-8211-49d7458d8e56</errorID>
      <errorWord>新渠</errorWord>
      <group>L1_Word</group>
      <groupName>字词问题</groupName>
      <ability>L2_Typo</ability>
      <abilityName>字词错误</abilityName>
      <candidateList>
        <item>新区</item>
      </candidateList>
      <explain/>
      <paraID>3E8FF61B</paraID>
      <start>6</start>
      <end>8</end>
      <status>ignored</status>
      <modifiedWord/>
      <trackRevisions>false</trackRevisions>
    </reviewItem>
    <reviewItem>
      <errorID>5bf6d421-c009-4ac2-ad38-3a8c1f844394</errorID>
      <errorWord>新渠</errorWord>
      <group>L1_Word</group>
      <groupName>字词问题</groupName>
      <ability>L2_Typo</ability>
      <abilityName>字词错误</abilityName>
      <candidateList>
        <item>新区</item>
      </candidateList>
      <explain/>
      <paraID>3CB9110B</paraID>
      <start>6</start>
      <end>8</end>
      <status>ignored</status>
      <modifiedWord/>
      <trackRevisions>false</trackRevisions>
    </reviewItem>
    <reviewItem>
      <errorID>42169505-563e-46a7-bea7-cb69f08cf209</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25A3D7E8</paraID>
      <start>36</start>
      <end>38</end>
      <status>ignored</status>
      <modifiedWord/>
      <trackRevisions>false</trackRevisions>
    </reviewItem>
    <reviewItem>
      <errorID>a5a3a51e-b2f5-46a6-ad11-f60db16a77c1</errorID>
      <errorWord>指挥部中</errorWord>
      <group>L1_Word</group>
      <groupName>字词问题</groupName>
      <ability>L2_Typo</ability>
      <abilityName>字词错误</abilityName>
      <candidateList>
        <item>指挥部</item>
      </candidateList>
      <explain/>
      <paraID>512C67FB</paraID>
      <start>7</start>
      <end>11</end>
      <status>ignored</status>
      <modifiedWord/>
      <trackRevisions>false</trackRevisions>
    </reviewItem>
    <reviewItem>
      <errorID>955a5f25-09cc-481a-8b29-5ec1ef19917f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544806D</paraID>
      <start>125</start>
      <end>127</end>
      <status>modified</status>
      <modifiedWord>”“</modifiedWord>
      <trackRevisions>false</trackRevisions>
    </reviewItem>
    <reviewItem>
      <errorID>aa37e075-974c-4264-927a-f5b6246b744e</errorID>
      <errorWord>其它还包括</errorWord>
      <group>L1_Word</group>
      <groupName>字词问题</groupName>
      <ability>L2_Alias</ability>
      <abilityName>也作/曾用词</abilityName>
      <candidateList>
        <item>其他还包括</item>
      </candidateList>
      <explain>词汇[其它还包括]为不规范表述或旧称，其规范书面表述为[其他还包括]。</explain>
      <paraID> BE968DC</paraID>
      <start>79</start>
      <end>84</end>
      <status>ignored</status>
      <modifiedWord/>
      <trackRevisions>false</trackRevisions>
    </reviewItem>
    <reviewItem>
      <errorID>f4810226-b79b-4fa8-950d-3429040b9fc8</errorID>
      <errorWord>重点和</errorWord>
      <group>L1_Word</group>
      <groupName>字词问题</groupName>
      <ability>L2_Typo</ability>
      <abilityName>字词错误</abilityName>
      <candidateList>
        <item>重点</item>
      </candidateList>
      <explain/>
      <paraID>62F7DC5C</paraID>
      <start>16</start>
      <end>19</end>
      <status>ignored</status>
      <modifiedWord/>
      <trackRevisions>false</trackRevisions>
    </reviewItem>
    <reviewItem>
      <errorID>093040f9-3af0-447c-aa39-d7c801a6373f</errorID>
      <errorWord>漫延</errorWord>
      <group>L1_Word</group>
      <groupName>字词问题</groupName>
      <ability>L2_Typo</ability>
      <abilityName>字词错误</abilityName>
      <candidateList>
        <item>蔓延</item>
      </candidateList>
      <explain>〈动〉像蔓草一样不断向周围扩展：～滋长｜火势～。</explain>
      <paraID> 4828B30</paraID>
      <start>34</start>
      <end>36</end>
      <status>ignored</status>
      <modifiedWord/>
      <trackRevisions>false</trackRevisions>
    </reviewItem>
    <reviewItem>
      <errorID>92db7e74-2526-44ab-b10d-3d47a446cb11</errorID>
      <errorWord>污染团</errorWord>
      <group>L1_Word</group>
      <groupName>字词问题</groupName>
      <ability>L2_Typo</ability>
      <abilityName>字词错误</abilityName>
      <candidateList>
        <item>污染源</item>
      </candidateList>
      <explain/>
      <paraID>69B73199</paraID>
      <start>70</start>
      <end>73</end>
      <status>ignored</status>
      <modifiedWord/>
      <trackRevisions>false</trackRevisions>
    </reviewItem>
    <reviewItem>
      <errorID>d253339e-c700-4001-9a2e-ff1f79b3149c</errorID>
      <errorWord>:</errorWord>
      <group>L1_Format</group>
      <groupName>格式问题</groupName>
      <ability>L2_HalfPunc</ability>
      <abilityName>全半角检查</abilityName>
      <candidateList>
        <item>：</item>
      </candidateList>
      <explain>文本全半角错误。</explain>
      <paraID>502A228D</paraID>
      <start>20</start>
      <end>21</end>
      <status>modified</status>
      <modifiedWord>：</modifiedWord>
      <trackRevisions>false</trackRevisions>
    </reviewItem>
    <reviewItem>
      <errorID>80e4864a-49ac-478b-a09c-75f53ba89ad1</errorID>
      <errorWord>围油</errorWord>
      <group>L1_Word</group>
      <groupName>字词问题</groupName>
      <ability>L2_Typo</ability>
      <abilityName>字词错误</abilityName>
      <candidateList>
        <item>围护</item>
      </candidateList>
      <explain/>
      <paraID>64A46AB7</paraID>
      <start>36</start>
      <end>38</end>
      <status>ignored</status>
      <modifiedWord/>
      <trackRevisions>false</trackRevisions>
    </reviewItem>
    <reviewItem>
      <errorID>1d84b9e6-ab40-44bb-b034-b33345d132a1</errorID>
      <errorWord>污染团</errorWord>
      <group>L1_Word</group>
      <groupName>字词问题</groupName>
      <ability>L2_Typo</ability>
      <abilityName>字词错误</abilityName>
      <candidateList>
        <item>污染源</item>
      </candidateList>
      <explain/>
      <paraID>62D0BD33</paraID>
      <start>16</start>
      <end>19</end>
      <status>ignored</status>
      <modifiedWord/>
      <trackRevisions>false</trackRevisions>
    </reviewItem>
    <reviewItem>
      <errorID>433e799e-b3a5-4692-9bec-1e7e6679d631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4F7DD8A</paraID>
      <start>50</start>
      <end>52</end>
      <status>ignored</status>
      <modifiedWord/>
      <trackRevisions>false</trackRevisions>
    </reviewItem>
    <reviewItem>
      <errorID>314dd464-71ef-468a-a3ab-38f1eee9e66e</errorID>
      <errorWord>漫延</errorWord>
      <group>L1_Word</group>
      <groupName>字词问题</groupName>
      <ability>L2_Typo</ability>
      <abilityName>字词错误</abilityName>
      <candidateList>
        <item>蔓延</item>
      </candidateList>
      <explain>〈动〉像蔓草一样不断向周围扩展：～滋长｜火势～。</explain>
      <paraID> 4F7DD8A</paraID>
      <start>111</start>
      <end>113</end>
      <status>ignored</status>
      <modifiedWord/>
      <trackRevisions>false</trackRevisions>
    </reviewItem>
    <reviewItem>
      <errorID>6ca579e4-a407-42ff-937a-71ed43357440</errorID>
      <errorWord>提高</errorWord>
      <group>L1_Word</group>
      <groupName>字词问题</groupName>
      <ability>L2_Typo</ability>
      <abilityName>字词错误</abilityName>
      <candidateList>
        <item>增强</item>
      </candidateList>
      <explain>“提高～意识”搭配不当，建议修改为“增强～意识”。</explain>
      <paraID>2A4DDA06</paraID>
      <start>121</start>
      <end>123</end>
      <status>ignored</status>
      <modifiedWord/>
      <trackRevisions>false</trackRevisions>
    </reviewItem>
    <reviewItem>
      <errorID>bb39bceb-792b-4838-bbfa-4ba7875cec35</errorID>
      <errorWord>新渠</errorWord>
      <group>L1_Word</group>
      <groupName>字词问题</groupName>
      <ability>L2_Typo</ability>
      <abilityName>字词错误</abilityName>
      <candidateList>
        <item>新区</item>
      </candidateList>
      <explain/>
      <paraID> 11499A5</paraID>
      <start>17</start>
      <end>19</end>
      <status>ignored</status>
      <modifiedWord/>
      <trackRevisions>false</trackRevisions>
    </reviewItem>
    <reviewItem>
      <errorID>550cf965-293a-4c08-a391-0650b7bde44b</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6AC20AF6</paraID>
      <start>68</start>
      <end>70</end>
      <status>ignored</status>
      <modifiedWord/>
      <trackRevisions>false</trackRevisions>
    </reviewItem>
    <reviewItem>
      <errorID>c3e00a4f-2e79-40fc-9d90-5d2aefa88387</errorID>
      <errorWord>污染团</errorWord>
      <group>L1_Word</group>
      <groupName>字词问题</groupName>
      <ability>L2_Typo</ability>
      <abilityName>字词错误</abilityName>
      <candidateList>
        <item>污染源</item>
      </candidateList>
      <explain/>
      <paraID>6DAAB477</paraID>
      <start>18</start>
      <end>21</end>
      <status>ignored</status>
      <modifiedWord/>
      <trackRevisions>false</trackRevisions>
    </reviewItem>
    <reviewItem>
      <errorID>d8a22db5-08af-4db2-aca5-7aeab46689c0</errorID>
      <errorWord>次生</errorWord>
      <group>L1_Word</group>
      <groupName>字词问题</groupName>
      <ability>L2_Typo</ability>
      <abilityName>字词错误</abilityName>
      <candidateList>
        <item>发生</item>
      </candidateList>
      <explain>〈动〉❶原来没有的事出现了；产生：～变化｜～事故｜～关系。❷卵子受精后逐渐生长。</explain>
      <paraID>76FDE2DF</paraID>
      <start>8</start>
      <end>10</end>
      <status>ignored</status>
      <modifiedWord/>
      <trackRevisions>false</trackRevisions>
    </reviewItem>
    <reviewItem>
      <errorID>30038961-181f-4d5e-95f1-3780a61e1340</errorID>
      <errorWord>;</errorWord>
      <group>L1_Format</group>
      <groupName>格式问题</groupName>
      <ability>L2_HalfPunc</ability>
      <abilityName>全半角检查</abilityName>
      <candidateList>
        <item>；</item>
      </candidateList>
      <explain>文本全半角错误。</explain>
      <paraID>283BF926</paraID>
      <start>25</start>
      <end>26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67792-c814-4403-8422-682695770b6b}">
  <ds:schemaRefs/>
</ds:datastoreItem>
</file>

<file path=docProps/app.xml><?xml version="1.0" encoding="utf-8"?>
<Properties xmlns="http://schemas.openxmlformats.org/officeDocument/2006/extended-properties" xmlns:vt="http://schemas.openxmlformats.org/officeDocument/2006/docPropsVTypes">
  <Template>连政办发..dot</Template>
  <Company>sy27</Company>
  <Pages>54</Pages>
  <Words>18563</Words>
  <Characters>19073</Characters>
  <Lines>174</Lines>
  <Paragraphs>49</Paragraphs>
  <TotalTime>13</TotalTime>
  <ScaleCrop>false</ScaleCrop>
  <LinksUpToDate>false</LinksUpToDate>
  <CharactersWithSpaces>19158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2025-04-09T09:30:00Z</dcterms:created>
  <dc:creator>gzy</dc:creator>
  <cp:lastModifiedBy>WPS_1645741231</cp:lastModifiedBy>
  <cp:lastPrinted>2025-06-06T02:41:00Z</cp:lastPrinted>
  <dcterms:modified xsi:type="dcterms:W3CDTF">2026-01-21T09:29:14Z</dcterms:modified>
  <dc:title>东海县沭新渠集中式地表水饮用水水源地突发环境事件应急预案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eyJoZGlkIjoiOWUyMWFhYTE2MzliMTYwZjE3NTFkYTc1MWY1MTg4MmEiLCJ1c2VySWQiOiIxMzMzODgzMDY5In0=</vt:lpwstr>
  </property>
  <property fmtid="{D5CDD505-2E9C-101B-9397-08002B2CF9AE}" pid="4" name="ICV">
    <vt:lpwstr>BB0D45A802E14D1B93E5C96E8339D227_13</vt:lpwstr>
  </property>
</Properties>
</file>