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60" w:rsidRDefault="007F3860" w:rsidP="00B366AA">
      <w:pPr>
        <w:jc w:val="center"/>
        <w:rPr>
          <w:rFonts w:hint="eastAsia"/>
          <w:b/>
          <w:sz w:val="36"/>
          <w:szCs w:val="36"/>
        </w:rPr>
      </w:pPr>
    </w:p>
    <w:p w:rsidR="00287903" w:rsidRDefault="00B366AA" w:rsidP="00B366A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采购</w:t>
      </w:r>
      <w:r>
        <w:rPr>
          <w:b/>
          <w:sz w:val="36"/>
          <w:szCs w:val="36"/>
        </w:rPr>
        <w:t>“</w:t>
      </w:r>
      <w:r w:rsidRPr="00387309">
        <w:rPr>
          <w:rFonts w:hint="eastAsia"/>
          <w:b/>
          <w:sz w:val="36"/>
          <w:szCs w:val="36"/>
        </w:rPr>
        <w:t>流水养殖槽</w:t>
      </w:r>
      <w:r>
        <w:rPr>
          <w:b/>
          <w:sz w:val="36"/>
          <w:szCs w:val="36"/>
        </w:rPr>
        <w:t>”</w:t>
      </w:r>
      <w:r>
        <w:rPr>
          <w:rFonts w:hint="eastAsia"/>
          <w:b/>
          <w:sz w:val="36"/>
          <w:szCs w:val="36"/>
        </w:rPr>
        <w:t>的公告</w:t>
      </w:r>
    </w:p>
    <w:p w:rsidR="007F3860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B366AA" w:rsidRDefault="00B366AA" w:rsidP="00B366AA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 w:rsidR="005D1A31">
        <w:rPr>
          <w:rFonts w:hint="eastAsia"/>
          <w:sz w:val="32"/>
          <w:szCs w:val="32"/>
        </w:rPr>
        <w:t>预</w:t>
      </w:r>
      <w:r>
        <w:rPr>
          <w:rFonts w:hint="eastAsia"/>
          <w:sz w:val="32"/>
          <w:szCs w:val="32"/>
        </w:rPr>
        <w:t>建设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条流水养殖槽，每条流水养殖槽规格：长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米、净宽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米、深</w:t>
      </w:r>
      <w:r>
        <w:rPr>
          <w:rFonts w:hint="eastAsia"/>
          <w:sz w:val="32"/>
          <w:szCs w:val="32"/>
        </w:rPr>
        <w:t>2.5</w:t>
      </w:r>
      <w:r>
        <w:rPr>
          <w:rFonts w:hint="eastAsia"/>
          <w:sz w:val="32"/>
          <w:szCs w:val="32"/>
        </w:rPr>
        <w:t>米，每条流水槽包含独立的推送水系统和独立的增氧系统，每条流水槽配备两台增氧机，配备曝气管道</w:t>
      </w: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米以上，每条流水槽质保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年，在三年内生产厂家免费上门服务，在三年内除了电机、曝气管</w:t>
      </w:r>
      <w:r w:rsidR="005D1A31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易坏易老化产品外，流水</w:t>
      </w:r>
      <w:r w:rsidR="005D1A31">
        <w:rPr>
          <w:rFonts w:hint="eastAsia"/>
          <w:sz w:val="32"/>
          <w:szCs w:val="32"/>
        </w:rPr>
        <w:t>槽主体</w:t>
      </w:r>
      <w:r>
        <w:rPr>
          <w:rFonts w:hint="eastAsia"/>
          <w:sz w:val="32"/>
          <w:szCs w:val="32"/>
        </w:rPr>
        <w:t>框架和流水槽体如有非人为损坏均由厂家负责，免费</w:t>
      </w:r>
      <w:r w:rsidR="007F3860">
        <w:rPr>
          <w:rFonts w:hint="eastAsia"/>
          <w:sz w:val="32"/>
          <w:szCs w:val="32"/>
        </w:rPr>
        <w:t>维修</w:t>
      </w:r>
      <w:r>
        <w:rPr>
          <w:rFonts w:hint="eastAsia"/>
          <w:sz w:val="32"/>
          <w:szCs w:val="32"/>
        </w:rPr>
        <w:t>处理。</w:t>
      </w:r>
    </w:p>
    <w:p w:rsidR="005D1A31" w:rsidRDefault="005D1A31" w:rsidP="00B366AA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条流水槽预算资金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万元</w:t>
      </w:r>
      <w:r w:rsidR="006D17DA">
        <w:rPr>
          <w:rFonts w:hint="eastAsia"/>
          <w:sz w:val="32"/>
          <w:szCs w:val="32"/>
        </w:rPr>
        <w:t>，付款方式：先付部分预付款，在整个项目验收结束后付清余款</w:t>
      </w:r>
      <w:r>
        <w:rPr>
          <w:rFonts w:hint="eastAsia"/>
          <w:sz w:val="32"/>
          <w:szCs w:val="32"/>
        </w:rPr>
        <w:t>。如有意建设的</w:t>
      </w:r>
      <w:r w:rsidR="006D17DA"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请与我单位联系，届时我</w:t>
      </w:r>
      <w:r w:rsidR="006D17DA">
        <w:rPr>
          <w:rFonts w:hint="eastAsia"/>
          <w:sz w:val="32"/>
          <w:szCs w:val="32"/>
        </w:rPr>
        <w:t>单位将派人实地考察。</w:t>
      </w:r>
    </w:p>
    <w:p w:rsidR="006D17DA" w:rsidRDefault="006D17DA" w:rsidP="00B366AA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联系人：侍守强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13905136978</w:t>
      </w:r>
      <w:r>
        <w:rPr>
          <w:rFonts w:hint="eastAsia"/>
          <w:sz w:val="32"/>
          <w:szCs w:val="32"/>
        </w:rPr>
        <w:t>。</w:t>
      </w:r>
    </w:p>
    <w:p w:rsidR="007F3860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联系时间：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日。</w:t>
      </w:r>
    </w:p>
    <w:p w:rsidR="006D17DA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附合同</w:t>
      </w:r>
    </w:p>
    <w:p w:rsidR="007F3860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7F3860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7F3860" w:rsidRDefault="007F3860" w:rsidP="007F3860">
      <w:pPr>
        <w:ind w:firstLineChars="1150" w:firstLine="368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东海县曲阳乡明道淡水鱼养殖场</w:t>
      </w:r>
    </w:p>
    <w:p w:rsidR="007F3860" w:rsidRDefault="007F3860" w:rsidP="007F3860">
      <w:pPr>
        <w:ind w:firstLineChars="1400" w:firstLine="448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</w:t>
      </w:r>
    </w:p>
    <w:p w:rsidR="007F3860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7F3860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6F50E8" w:rsidRPr="00387309" w:rsidRDefault="006F50E8" w:rsidP="006F50E8">
      <w:pPr>
        <w:jc w:val="center"/>
        <w:rPr>
          <w:rFonts w:ascii="黑体" w:eastAsia="黑体" w:hAnsi="Arial" w:cs="Arial" w:hint="eastAsia"/>
          <w:color w:val="000000"/>
          <w:sz w:val="36"/>
          <w:szCs w:val="36"/>
        </w:rPr>
      </w:pPr>
      <w:r w:rsidRPr="00387309">
        <w:rPr>
          <w:rFonts w:hint="eastAsia"/>
          <w:b/>
          <w:sz w:val="36"/>
          <w:szCs w:val="36"/>
        </w:rPr>
        <w:lastRenderedPageBreak/>
        <w:t>流水养殖槽建设合同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购货</w:t>
      </w:r>
      <w:r w:rsidRPr="00410C5F">
        <w:rPr>
          <w:rFonts w:ascii="宋体" w:hAnsi="宋体" w:hint="eastAsia"/>
          <w:sz w:val="24"/>
          <w:szCs w:val="24"/>
        </w:rPr>
        <w:t>人</w:t>
      </w:r>
      <w:r w:rsidRPr="00410C5F">
        <w:rPr>
          <w:rFonts w:ascii="宋体" w:hAnsi="宋体"/>
          <w:sz w:val="24"/>
          <w:szCs w:val="24"/>
        </w:rPr>
        <w:t>：</w:t>
      </w:r>
      <w:r w:rsidRPr="00410C5F">
        <w:rPr>
          <w:rFonts w:ascii="宋体" w:hAnsi="宋体" w:hint="eastAsia"/>
          <w:sz w:val="24"/>
          <w:szCs w:val="24"/>
        </w:rPr>
        <w:t>东海县曲阳乡明道淡水鱼养殖场</w:t>
      </w:r>
      <w:r w:rsidRPr="00410C5F">
        <w:rPr>
          <w:rFonts w:ascii="宋体" w:hAnsi="宋体"/>
          <w:sz w:val="24"/>
          <w:szCs w:val="24"/>
        </w:rPr>
        <w:t xml:space="preserve">（以下简称甲方） 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供货</w:t>
      </w:r>
      <w:r w:rsidRPr="00410C5F">
        <w:rPr>
          <w:rFonts w:ascii="宋体" w:hAnsi="宋体" w:hint="eastAsia"/>
          <w:sz w:val="24"/>
          <w:szCs w:val="24"/>
        </w:rPr>
        <w:t>人</w:t>
      </w:r>
      <w:r w:rsidRPr="00410C5F">
        <w:rPr>
          <w:rFonts w:ascii="宋体" w:hAnsi="宋体"/>
          <w:sz w:val="24"/>
          <w:szCs w:val="24"/>
        </w:rPr>
        <w:t>：</w:t>
      </w:r>
      <w:r w:rsidRPr="00410C5F">
        <w:rPr>
          <w:rFonts w:hint="eastAsia"/>
          <w:sz w:val="24"/>
          <w:szCs w:val="24"/>
        </w:rPr>
        <w:t xml:space="preserve">                    </w:t>
      </w:r>
      <w:r w:rsidRPr="00410C5F">
        <w:rPr>
          <w:rFonts w:ascii="宋体" w:hAnsi="宋体"/>
          <w:sz w:val="24"/>
          <w:szCs w:val="24"/>
        </w:rPr>
        <w:t>（以下简称乙方）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签订日期：</w:t>
      </w:r>
      <w:r w:rsidRPr="00410C5F">
        <w:rPr>
          <w:rFonts w:ascii="宋体" w:hAnsi="宋体" w:hint="eastAsia"/>
          <w:sz w:val="24"/>
          <w:szCs w:val="24"/>
          <w:u w:val="single"/>
        </w:rPr>
        <w:t xml:space="preserve">　　               　 </w:t>
      </w:r>
      <w:r w:rsidRPr="00410C5F">
        <w:rPr>
          <w:rFonts w:ascii="宋体" w:hAnsi="宋体" w:hint="eastAsia"/>
          <w:sz w:val="24"/>
          <w:szCs w:val="24"/>
        </w:rPr>
        <w:t xml:space="preserve">　　　　　　　　　　</w:t>
      </w:r>
    </w:p>
    <w:p w:rsidR="006F50E8" w:rsidRPr="00410C5F" w:rsidRDefault="006F50E8" w:rsidP="006F50E8">
      <w:pPr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 xml:space="preserve">为了增强甲乙双方的责任感，加强经济核算，提高经济效益，确保双方实现各自的经济目的，经甲乙双方充分协商，特订立本合同，以便共同遵守。 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b/>
          <w:sz w:val="24"/>
          <w:szCs w:val="24"/>
        </w:rPr>
      </w:pPr>
      <w:r w:rsidRPr="00410C5F">
        <w:rPr>
          <w:rFonts w:ascii="宋体" w:hAnsi="宋体"/>
          <w:b/>
          <w:sz w:val="24"/>
          <w:szCs w:val="24"/>
        </w:rPr>
        <w:t xml:space="preserve">第一条 </w:t>
      </w:r>
      <w:r w:rsidRPr="00410C5F">
        <w:rPr>
          <w:rFonts w:ascii="宋体" w:hAnsi="宋体" w:hint="eastAsia"/>
          <w:b/>
          <w:sz w:val="24"/>
          <w:szCs w:val="24"/>
        </w:rPr>
        <w:t>产品名称，质量、</w:t>
      </w:r>
      <w:r w:rsidRPr="00410C5F">
        <w:rPr>
          <w:rFonts w:ascii="宋体" w:hAnsi="宋体"/>
          <w:b/>
          <w:sz w:val="24"/>
          <w:szCs w:val="24"/>
        </w:rPr>
        <w:t>数量、</w:t>
      </w:r>
      <w:r w:rsidRPr="00410C5F">
        <w:rPr>
          <w:rFonts w:ascii="宋体" w:hAnsi="宋体" w:hint="eastAsia"/>
          <w:b/>
          <w:sz w:val="24"/>
          <w:szCs w:val="24"/>
        </w:rPr>
        <w:t>造</w:t>
      </w:r>
      <w:r w:rsidRPr="00410C5F">
        <w:rPr>
          <w:rFonts w:ascii="宋体" w:hAnsi="宋体"/>
          <w:b/>
          <w:sz w:val="24"/>
          <w:szCs w:val="24"/>
        </w:rPr>
        <w:t>价</w:t>
      </w:r>
      <w:r w:rsidRPr="00410C5F">
        <w:rPr>
          <w:rFonts w:ascii="宋体" w:hAnsi="宋体" w:hint="eastAsia"/>
          <w:b/>
          <w:sz w:val="24"/>
          <w:szCs w:val="24"/>
        </w:rPr>
        <w:t>。</w:t>
      </w:r>
      <w:r w:rsidRPr="00410C5F">
        <w:rPr>
          <w:rFonts w:ascii="宋体" w:hAnsi="宋体"/>
          <w:b/>
          <w:sz w:val="24"/>
          <w:szCs w:val="24"/>
        </w:rPr>
        <w:t xml:space="preserve"> 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名称</w:t>
      </w:r>
      <w:r w:rsidRPr="00410C5F">
        <w:rPr>
          <w:rFonts w:ascii="宋体" w:hAnsi="宋体" w:hint="eastAsia"/>
          <w:sz w:val="24"/>
          <w:szCs w:val="24"/>
        </w:rPr>
        <w:t>：流水养殖槽。</w:t>
      </w:r>
    </w:p>
    <w:p w:rsidR="006F50E8" w:rsidRPr="00410C5F" w:rsidRDefault="006F50E8" w:rsidP="006F50E8">
      <w:pPr>
        <w:spacing w:line="560" w:lineRule="exact"/>
        <w:ind w:firstLineChars="150" w:firstLine="360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 w:hint="eastAsia"/>
          <w:sz w:val="24"/>
          <w:szCs w:val="24"/>
        </w:rPr>
        <w:t>每条流水槽包含独立的推送水系统和独立的增氧系统，每条流水槽配备两台增氧机，配备曝气管道100米以上。规格与数量：建流水养殖槽8条,每条净宽5米、长22米、高2.5米，建设总面积880平方米。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  <w:u w:val="single"/>
        </w:rPr>
      </w:pPr>
      <w:r w:rsidRPr="00410C5F">
        <w:rPr>
          <w:rFonts w:ascii="宋体" w:hAnsi="宋体" w:hint="eastAsia"/>
          <w:sz w:val="24"/>
          <w:szCs w:val="24"/>
        </w:rPr>
        <w:t xml:space="preserve">总造价：　</w:t>
      </w:r>
      <w:r w:rsidRPr="00410C5F">
        <w:rPr>
          <w:rFonts w:ascii="宋体" w:hAnsi="宋体" w:hint="eastAsia"/>
          <w:sz w:val="24"/>
          <w:szCs w:val="24"/>
          <w:u w:val="single"/>
        </w:rPr>
        <w:t xml:space="preserve">　　30万元</w:t>
      </w:r>
      <w:r w:rsidRPr="00410C5F">
        <w:rPr>
          <w:rFonts w:ascii="宋体" w:hAnsi="宋体"/>
          <w:sz w:val="24"/>
          <w:szCs w:val="24"/>
          <w:u w:val="single"/>
        </w:rPr>
        <w:t xml:space="preserve">（大写）： </w:t>
      </w:r>
      <w:r w:rsidRPr="00410C5F">
        <w:rPr>
          <w:rFonts w:ascii="宋体" w:hAnsi="宋体" w:hint="eastAsia"/>
          <w:sz w:val="24"/>
          <w:szCs w:val="24"/>
          <w:u w:val="single"/>
        </w:rPr>
        <w:t xml:space="preserve">叁拾万元整。　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b/>
          <w:sz w:val="24"/>
          <w:szCs w:val="24"/>
        </w:rPr>
      </w:pPr>
      <w:r w:rsidRPr="00410C5F">
        <w:rPr>
          <w:rFonts w:ascii="宋体" w:hAnsi="宋体"/>
          <w:b/>
          <w:sz w:val="24"/>
          <w:szCs w:val="24"/>
        </w:rPr>
        <w:t>第</w:t>
      </w:r>
      <w:r w:rsidRPr="00410C5F">
        <w:rPr>
          <w:rFonts w:ascii="宋体" w:hAnsi="宋体" w:hint="eastAsia"/>
          <w:b/>
          <w:sz w:val="24"/>
          <w:szCs w:val="24"/>
        </w:rPr>
        <w:t>二</w:t>
      </w:r>
      <w:r w:rsidRPr="00410C5F">
        <w:rPr>
          <w:rFonts w:ascii="宋体" w:hAnsi="宋体"/>
          <w:b/>
          <w:sz w:val="24"/>
          <w:szCs w:val="24"/>
        </w:rPr>
        <w:t>条</w:t>
      </w:r>
      <w:r w:rsidRPr="00410C5F">
        <w:rPr>
          <w:rFonts w:ascii="宋体" w:hAnsi="宋体" w:hint="eastAsia"/>
          <w:b/>
          <w:sz w:val="24"/>
          <w:szCs w:val="24"/>
        </w:rPr>
        <w:t xml:space="preserve">　交货方法与交货</w:t>
      </w:r>
      <w:r w:rsidRPr="00410C5F">
        <w:rPr>
          <w:rFonts w:ascii="宋体" w:hAnsi="宋体"/>
          <w:b/>
          <w:sz w:val="24"/>
          <w:szCs w:val="24"/>
        </w:rPr>
        <w:t>地点</w:t>
      </w:r>
      <w:r w:rsidRPr="00410C5F">
        <w:rPr>
          <w:rFonts w:ascii="宋体" w:hAnsi="宋体" w:hint="eastAsia"/>
          <w:b/>
          <w:sz w:val="24"/>
          <w:szCs w:val="24"/>
        </w:rPr>
        <w:t>。</w:t>
      </w:r>
      <w:r w:rsidRPr="00410C5F">
        <w:rPr>
          <w:rFonts w:ascii="宋体" w:hAnsi="宋体"/>
          <w:b/>
          <w:sz w:val="24"/>
          <w:szCs w:val="24"/>
        </w:rPr>
        <w:t xml:space="preserve"> 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交货方法：</w:t>
      </w:r>
      <w:r w:rsidRPr="00410C5F">
        <w:rPr>
          <w:rFonts w:ascii="宋体" w:hAnsi="宋体" w:hint="eastAsia"/>
          <w:sz w:val="24"/>
          <w:szCs w:val="24"/>
        </w:rPr>
        <w:t>按时</w:t>
      </w:r>
      <w:r w:rsidRPr="00410C5F">
        <w:rPr>
          <w:rFonts w:ascii="宋体" w:hAnsi="宋体"/>
          <w:sz w:val="24"/>
          <w:szCs w:val="24"/>
        </w:rPr>
        <w:t>送</w:t>
      </w:r>
      <w:r w:rsidRPr="00410C5F">
        <w:rPr>
          <w:rFonts w:ascii="宋体" w:hAnsi="宋体" w:hint="eastAsia"/>
          <w:sz w:val="24"/>
          <w:szCs w:val="24"/>
        </w:rPr>
        <w:t>到甲方指定的放置点，并负责安装和调试。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b/>
          <w:sz w:val="24"/>
          <w:szCs w:val="24"/>
        </w:rPr>
      </w:pPr>
      <w:r w:rsidRPr="00410C5F">
        <w:rPr>
          <w:rFonts w:ascii="宋体" w:hAnsi="宋体" w:hint="eastAsia"/>
          <w:b/>
          <w:sz w:val="24"/>
          <w:szCs w:val="24"/>
        </w:rPr>
        <w:t>第三条　交货时间与付款方法。</w:t>
      </w:r>
    </w:p>
    <w:p w:rsidR="006F50E8" w:rsidRPr="00410C5F" w:rsidRDefault="006F50E8" w:rsidP="006F50E8">
      <w:pPr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</w:rPr>
        <w:t>交货时间：2019</w:t>
      </w:r>
      <w:r w:rsidRPr="00410C5F">
        <w:rPr>
          <w:rFonts w:ascii="宋体" w:hAnsi="宋体" w:hint="eastAsia"/>
          <w:sz w:val="24"/>
          <w:szCs w:val="24"/>
        </w:rPr>
        <w:t>年6月30日前。付款方</w:t>
      </w:r>
      <w:r>
        <w:rPr>
          <w:rFonts w:ascii="宋体" w:hAnsi="宋体" w:hint="eastAsia"/>
          <w:sz w:val="24"/>
        </w:rPr>
        <w:t>式</w:t>
      </w:r>
      <w:r w:rsidRPr="00410C5F">
        <w:rPr>
          <w:rFonts w:ascii="宋体" w:hAnsi="宋体" w:hint="eastAsia"/>
          <w:sz w:val="24"/>
          <w:szCs w:val="24"/>
        </w:rPr>
        <w:t>：本合同签订后甲方预付给乙方总造价的60%，余款在项目验收通过时付清。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b/>
          <w:sz w:val="24"/>
          <w:szCs w:val="24"/>
        </w:rPr>
      </w:pPr>
      <w:r w:rsidRPr="00410C5F">
        <w:rPr>
          <w:rFonts w:ascii="宋体" w:hAnsi="宋体" w:hint="eastAsia"/>
          <w:b/>
          <w:sz w:val="24"/>
          <w:szCs w:val="24"/>
        </w:rPr>
        <w:t>第四条  乙方责任与义务</w:t>
      </w:r>
    </w:p>
    <w:p w:rsidR="006F50E8" w:rsidRPr="00410C5F" w:rsidRDefault="006F50E8" w:rsidP="006F50E8">
      <w:pPr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 w:hint="eastAsia"/>
          <w:sz w:val="24"/>
          <w:szCs w:val="24"/>
        </w:rPr>
        <w:t>每条流水槽质保3年，在</w:t>
      </w:r>
      <w:r>
        <w:rPr>
          <w:rFonts w:ascii="宋体" w:hAnsi="宋体" w:hint="eastAsia"/>
          <w:sz w:val="24"/>
        </w:rPr>
        <w:t>3</w:t>
      </w:r>
      <w:r w:rsidRPr="00410C5F">
        <w:rPr>
          <w:rFonts w:ascii="宋体" w:hAnsi="宋体" w:hint="eastAsia"/>
          <w:sz w:val="24"/>
          <w:szCs w:val="24"/>
        </w:rPr>
        <w:t>年内乙方每年不低于2次免费上门维护，在三年内除了电机、曝气管等易坏易老化产品外，流水槽主体框架和流水槽体如有非人为损坏均由</w:t>
      </w:r>
      <w:r>
        <w:rPr>
          <w:rFonts w:ascii="宋体" w:hAnsi="宋体" w:hint="eastAsia"/>
          <w:sz w:val="24"/>
        </w:rPr>
        <w:t>乙方</w:t>
      </w:r>
      <w:r w:rsidRPr="00410C5F">
        <w:rPr>
          <w:rFonts w:ascii="宋体" w:hAnsi="宋体" w:hint="eastAsia"/>
          <w:sz w:val="24"/>
          <w:szCs w:val="24"/>
        </w:rPr>
        <w:t>负责，免费维修处理。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b/>
          <w:sz w:val="24"/>
          <w:szCs w:val="24"/>
        </w:rPr>
        <w:t>第</w:t>
      </w:r>
      <w:r w:rsidRPr="00410C5F">
        <w:rPr>
          <w:rFonts w:ascii="宋体" w:hAnsi="宋体" w:hint="eastAsia"/>
          <w:b/>
          <w:sz w:val="24"/>
          <w:szCs w:val="24"/>
        </w:rPr>
        <w:t>五</w:t>
      </w:r>
      <w:r w:rsidRPr="00410C5F">
        <w:rPr>
          <w:rFonts w:ascii="宋体" w:hAnsi="宋体"/>
          <w:b/>
          <w:sz w:val="24"/>
          <w:szCs w:val="24"/>
        </w:rPr>
        <w:t>条 对</w:t>
      </w:r>
      <w:r w:rsidRPr="00410C5F">
        <w:rPr>
          <w:rFonts w:ascii="宋体" w:hAnsi="宋体" w:hint="eastAsia"/>
          <w:b/>
          <w:sz w:val="24"/>
          <w:szCs w:val="24"/>
        </w:rPr>
        <w:t>产品提</w:t>
      </w:r>
      <w:r w:rsidRPr="00410C5F">
        <w:rPr>
          <w:rFonts w:ascii="宋体" w:hAnsi="宋体"/>
          <w:b/>
          <w:sz w:val="24"/>
          <w:szCs w:val="24"/>
        </w:rPr>
        <w:t>出异议的时间和办法</w:t>
      </w:r>
      <w:r w:rsidRPr="00410C5F">
        <w:rPr>
          <w:rFonts w:ascii="宋体" w:hAnsi="宋体"/>
          <w:sz w:val="24"/>
          <w:szCs w:val="24"/>
        </w:rPr>
        <w:t xml:space="preserve"> </w:t>
      </w:r>
      <w:r w:rsidRPr="00410C5F">
        <w:rPr>
          <w:rFonts w:ascii="宋体" w:hAnsi="宋体" w:hint="eastAsia"/>
          <w:sz w:val="24"/>
          <w:szCs w:val="24"/>
        </w:rPr>
        <w:t>。</w:t>
      </w:r>
    </w:p>
    <w:p w:rsidR="006F50E8" w:rsidRPr="00410C5F" w:rsidRDefault="006F50E8" w:rsidP="006F50E8">
      <w:pPr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1．甲方在验收中，如果发现</w:t>
      </w:r>
      <w:r w:rsidRPr="00410C5F">
        <w:rPr>
          <w:rFonts w:ascii="宋体" w:hAnsi="宋体" w:hint="eastAsia"/>
          <w:sz w:val="24"/>
          <w:szCs w:val="24"/>
        </w:rPr>
        <w:t>产品</w:t>
      </w:r>
      <w:r w:rsidRPr="00410C5F">
        <w:rPr>
          <w:rFonts w:ascii="宋体" w:hAnsi="宋体"/>
          <w:sz w:val="24"/>
          <w:szCs w:val="24"/>
        </w:rPr>
        <w:t>质量不合规定，向乙方提出书面异议，甲方有权拒付不符合合同规定部分的</w:t>
      </w:r>
      <w:r w:rsidRPr="00410C5F">
        <w:rPr>
          <w:rFonts w:ascii="宋体" w:hAnsi="宋体" w:hint="eastAsia"/>
          <w:sz w:val="24"/>
          <w:szCs w:val="24"/>
        </w:rPr>
        <w:t>材料</w:t>
      </w:r>
      <w:r w:rsidRPr="00410C5F">
        <w:rPr>
          <w:rFonts w:ascii="宋体" w:hAnsi="宋体"/>
          <w:sz w:val="24"/>
          <w:szCs w:val="24"/>
        </w:rPr>
        <w:t xml:space="preserve">款。 </w:t>
      </w:r>
      <w:r w:rsidRPr="00410C5F">
        <w:rPr>
          <w:rFonts w:ascii="宋体" w:hAnsi="宋体"/>
          <w:sz w:val="24"/>
          <w:szCs w:val="24"/>
        </w:rPr>
        <w:br/>
      </w:r>
      <w:r w:rsidRPr="00410C5F">
        <w:rPr>
          <w:rFonts w:ascii="宋体" w:hAnsi="宋体" w:hint="eastAsia"/>
          <w:sz w:val="24"/>
          <w:szCs w:val="24"/>
        </w:rPr>
        <w:lastRenderedPageBreak/>
        <w:t xml:space="preserve">    </w:t>
      </w:r>
      <w:r w:rsidRPr="00410C5F">
        <w:rPr>
          <w:rFonts w:ascii="宋体" w:hAnsi="宋体"/>
          <w:sz w:val="24"/>
          <w:szCs w:val="24"/>
        </w:rPr>
        <w:t>2．如甲方未按规定期限提出书面异议的(在紧急情况下，先行电话通知并承诺在特定时间内提出书面异议的，视为已提出书面异议)，视为所交</w:t>
      </w:r>
      <w:r w:rsidRPr="00410C5F">
        <w:rPr>
          <w:rFonts w:ascii="宋体" w:hAnsi="宋体" w:hint="eastAsia"/>
          <w:sz w:val="24"/>
          <w:szCs w:val="24"/>
        </w:rPr>
        <w:t>产品</w:t>
      </w:r>
      <w:r w:rsidRPr="00410C5F">
        <w:rPr>
          <w:rFonts w:ascii="宋体" w:hAnsi="宋体"/>
          <w:sz w:val="24"/>
          <w:szCs w:val="24"/>
        </w:rPr>
        <w:t xml:space="preserve">符合合同规定。 </w:t>
      </w:r>
      <w:r w:rsidRPr="00410C5F">
        <w:rPr>
          <w:rFonts w:ascii="宋体" w:hAnsi="宋体"/>
          <w:sz w:val="24"/>
          <w:szCs w:val="24"/>
        </w:rPr>
        <w:br/>
      </w:r>
      <w:r w:rsidRPr="00410C5F">
        <w:rPr>
          <w:rFonts w:ascii="宋体" w:hAnsi="宋体" w:hint="eastAsia"/>
          <w:sz w:val="24"/>
          <w:szCs w:val="24"/>
        </w:rPr>
        <w:t xml:space="preserve">    </w:t>
      </w:r>
      <w:r w:rsidRPr="00410C5F">
        <w:rPr>
          <w:rFonts w:ascii="宋体" w:hAnsi="宋体"/>
          <w:sz w:val="24"/>
          <w:szCs w:val="24"/>
        </w:rPr>
        <w:t>3．乙方在接到甲方书面异议后，应在</w:t>
      </w:r>
      <w:r w:rsidRPr="00410C5F">
        <w:rPr>
          <w:rFonts w:ascii="宋体" w:hAnsi="宋体" w:hint="eastAsia"/>
          <w:sz w:val="24"/>
          <w:szCs w:val="24"/>
        </w:rPr>
        <w:t>２</w:t>
      </w:r>
      <w:r w:rsidRPr="00410C5F">
        <w:rPr>
          <w:rFonts w:ascii="宋体" w:hAnsi="宋体"/>
          <w:sz w:val="24"/>
          <w:szCs w:val="24"/>
        </w:rPr>
        <w:t xml:space="preserve">天内（另有规定或当事人另行商定期限者除外）负责处理，否则，即视为默认甲方提出的异议和处理意见。 </w:t>
      </w:r>
    </w:p>
    <w:p w:rsidR="006F50E8" w:rsidRPr="00410C5F" w:rsidRDefault="006F50E8" w:rsidP="006F50E8">
      <w:pPr>
        <w:spacing w:line="560" w:lineRule="exact"/>
        <w:ind w:left="482" w:hangingChars="200" w:hanging="482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b/>
          <w:sz w:val="24"/>
          <w:szCs w:val="24"/>
        </w:rPr>
        <w:t>第</w:t>
      </w:r>
      <w:r w:rsidRPr="00410C5F">
        <w:rPr>
          <w:rFonts w:ascii="宋体" w:hAnsi="宋体" w:hint="eastAsia"/>
          <w:b/>
          <w:sz w:val="24"/>
          <w:szCs w:val="24"/>
        </w:rPr>
        <w:t>六</w:t>
      </w:r>
      <w:r w:rsidRPr="00410C5F">
        <w:rPr>
          <w:rFonts w:ascii="宋体" w:hAnsi="宋体"/>
          <w:b/>
          <w:sz w:val="24"/>
          <w:szCs w:val="24"/>
        </w:rPr>
        <w:t>条 乙方的违约责任</w:t>
      </w:r>
      <w:r w:rsidRPr="00410C5F">
        <w:rPr>
          <w:rFonts w:ascii="宋体" w:hAnsi="宋体" w:hint="eastAsia"/>
          <w:sz w:val="24"/>
          <w:szCs w:val="24"/>
        </w:rPr>
        <w:t>。</w:t>
      </w:r>
      <w:r w:rsidRPr="00410C5F">
        <w:rPr>
          <w:rFonts w:ascii="宋体" w:hAnsi="宋体"/>
          <w:sz w:val="24"/>
          <w:szCs w:val="24"/>
        </w:rPr>
        <w:t xml:space="preserve"> </w:t>
      </w:r>
      <w:r w:rsidRPr="00410C5F">
        <w:rPr>
          <w:rFonts w:ascii="宋体" w:hAnsi="宋体"/>
          <w:sz w:val="24"/>
          <w:szCs w:val="24"/>
        </w:rPr>
        <w:br/>
        <w:t>乙方不能交货的，应向甲方偿付不能交货部分货款的</w:t>
      </w:r>
      <w:r w:rsidRPr="00410C5F">
        <w:rPr>
          <w:rFonts w:ascii="宋体" w:hAnsi="宋体" w:hint="eastAsia"/>
          <w:sz w:val="24"/>
          <w:szCs w:val="24"/>
        </w:rPr>
        <w:t>1</w:t>
      </w:r>
      <w:r w:rsidRPr="00410C5F">
        <w:rPr>
          <w:rFonts w:ascii="宋体" w:hAnsi="宋体"/>
          <w:sz w:val="24"/>
          <w:szCs w:val="24"/>
        </w:rPr>
        <w:t xml:space="preserve">%的违约金。 </w:t>
      </w:r>
    </w:p>
    <w:p w:rsidR="006F50E8" w:rsidRPr="00410C5F" w:rsidRDefault="006F50E8" w:rsidP="006F50E8">
      <w:pPr>
        <w:spacing w:line="560" w:lineRule="exact"/>
        <w:ind w:left="482" w:hangingChars="200" w:hanging="482"/>
        <w:rPr>
          <w:rFonts w:ascii="宋体" w:hAnsi="宋体" w:hint="eastAsia"/>
          <w:b/>
          <w:sz w:val="24"/>
          <w:szCs w:val="24"/>
        </w:rPr>
      </w:pPr>
      <w:r w:rsidRPr="00410C5F">
        <w:rPr>
          <w:rFonts w:ascii="宋体" w:hAnsi="宋体" w:hint="eastAsia"/>
          <w:b/>
          <w:sz w:val="24"/>
          <w:szCs w:val="24"/>
        </w:rPr>
        <w:t>第七条　甲方</w:t>
      </w:r>
      <w:r w:rsidRPr="00410C5F">
        <w:rPr>
          <w:rFonts w:ascii="宋体" w:hAnsi="宋体"/>
          <w:b/>
          <w:sz w:val="24"/>
          <w:szCs w:val="24"/>
        </w:rPr>
        <w:t>的违约责任</w:t>
      </w:r>
      <w:r w:rsidRPr="00410C5F">
        <w:rPr>
          <w:rFonts w:ascii="宋体" w:hAnsi="宋体" w:hint="eastAsia"/>
          <w:b/>
          <w:sz w:val="24"/>
          <w:szCs w:val="24"/>
        </w:rPr>
        <w:t>。</w:t>
      </w:r>
    </w:p>
    <w:p w:rsidR="006F50E8" w:rsidRPr="00410C5F" w:rsidRDefault="006F50E8" w:rsidP="006F50E8">
      <w:pPr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 w:hint="eastAsia"/>
          <w:sz w:val="24"/>
          <w:szCs w:val="24"/>
        </w:rPr>
        <w:t>甲方未按合同要求采购产品，或采购产品没有超过总数量的50%，甲方向乙方支付总造价的50%违约金。</w:t>
      </w:r>
    </w:p>
    <w:p w:rsidR="006F50E8" w:rsidRPr="00410C5F" w:rsidRDefault="006F50E8" w:rsidP="006F50E8">
      <w:pPr>
        <w:spacing w:line="560" w:lineRule="exact"/>
        <w:ind w:left="361" w:hangingChars="150" w:hanging="361"/>
        <w:rPr>
          <w:rFonts w:ascii="宋体" w:hAnsi="宋体" w:hint="eastAsia"/>
          <w:b/>
          <w:sz w:val="24"/>
          <w:szCs w:val="24"/>
        </w:rPr>
      </w:pPr>
      <w:r w:rsidRPr="00410C5F">
        <w:rPr>
          <w:rFonts w:ascii="宋体" w:hAnsi="宋体"/>
          <w:b/>
          <w:sz w:val="24"/>
          <w:szCs w:val="24"/>
        </w:rPr>
        <w:t>第</w:t>
      </w:r>
      <w:r w:rsidRPr="00410C5F">
        <w:rPr>
          <w:rFonts w:ascii="宋体" w:hAnsi="宋体" w:hint="eastAsia"/>
          <w:b/>
          <w:sz w:val="24"/>
          <w:szCs w:val="24"/>
        </w:rPr>
        <w:t>八</w:t>
      </w:r>
      <w:r w:rsidRPr="00410C5F">
        <w:rPr>
          <w:rFonts w:ascii="宋体" w:hAnsi="宋体"/>
          <w:b/>
          <w:sz w:val="24"/>
          <w:szCs w:val="24"/>
        </w:rPr>
        <w:t>条 不可抗力</w:t>
      </w:r>
      <w:r w:rsidRPr="00410C5F">
        <w:rPr>
          <w:rFonts w:ascii="宋体" w:hAnsi="宋体" w:hint="eastAsia"/>
          <w:b/>
          <w:sz w:val="24"/>
          <w:szCs w:val="24"/>
        </w:rPr>
        <w:t>。</w:t>
      </w:r>
      <w:r w:rsidRPr="00410C5F">
        <w:rPr>
          <w:rFonts w:ascii="宋体" w:hAnsi="宋体"/>
          <w:b/>
          <w:sz w:val="24"/>
          <w:szCs w:val="24"/>
        </w:rPr>
        <w:t xml:space="preserve"> </w:t>
      </w:r>
    </w:p>
    <w:p w:rsidR="006F50E8" w:rsidRPr="00410C5F" w:rsidRDefault="006F50E8" w:rsidP="006F50E8">
      <w:pPr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甲乙双方的任何一方由于不可抗</w:t>
      </w:r>
      <w:r w:rsidRPr="00410C5F">
        <w:rPr>
          <w:rFonts w:ascii="宋体" w:hAnsi="宋体" w:hint="eastAsia"/>
          <w:sz w:val="24"/>
          <w:szCs w:val="24"/>
        </w:rPr>
        <w:t>拒</w:t>
      </w:r>
      <w:r w:rsidRPr="00410C5F">
        <w:rPr>
          <w:rFonts w:ascii="宋体" w:hAnsi="宋体"/>
          <w:sz w:val="24"/>
          <w:szCs w:val="24"/>
        </w:rPr>
        <w:t>的原因不能履行合同时，应及时向对方通报不能履行或不能完全履行的理由，在取得有关主管机关证明以后，允许延期履行、部分履行或者不履行合同，并根据情况可部分或全部免予承担违约责任。</w:t>
      </w:r>
    </w:p>
    <w:p w:rsidR="006F50E8" w:rsidRPr="00410C5F" w:rsidRDefault="006F50E8" w:rsidP="006F50E8">
      <w:pPr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本合同正本一式二份，甲乙双方各执一份</w:t>
      </w:r>
      <w:r w:rsidRPr="00410C5F">
        <w:rPr>
          <w:rFonts w:ascii="宋体" w:hAnsi="宋体" w:hint="eastAsia"/>
          <w:sz w:val="24"/>
          <w:szCs w:val="24"/>
        </w:rPr>
        <w:t>，本合同自签字之日起生效，有效期至2021年5月。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购货</w:t>
      </w:r>
      <w:r w:rsidRPr="00410C5F">
        <w:rPr>
          <w:rFonts w:ascii="宋体" w:hAnsi="宋体" w:hint="eastAsia"/>
          <w:sz w:val="24"/>
          <w:szCs w:val="24"/>
        </w:rPr>
        <w:t>人</w:t>
      </w:r>
      <w:r w:rsidRPr="00410C5F">
        <w:rPr>
          <w:rFonts w:ascii="宋体" w:hAnsi="宋体"/>
          <w:sz w:val="24"/>
          <w:szCs w:val="24"/>
        </w:rPr>
        <w:t xml:space="preserve">（甲方）： </w:t>
      </w:r>
      <w:r w:rsidRPr="00410C5F">
        <w:rPr>
          <w:rFonts w:ascii="宋体" w:hAnsi="宋体" w:hint="eastAsia"/>
          <w:sz w:val="24"/>
          <w:szCs w:val="24"/>
        </w:rPr>
        <w:t xml:space="preserve">　　　            （签章）</w:t>
      </w: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</w:p>
    <w:p w:rsidR="006F50E8" w:rsidRPr="00410C5F" w:rsidRDefault="006F50E8" w:rsidP="006F50E8">
      <w:pPr>
        <w:spacing w:line="560" w:lineRule="exact"/>
        <w:rPr>
          <w:rFonts w:ascii="宋体" w:hAnsi="宋体" w:hint="eastAsia"/>
          <w:sz w:val="24"/>
          <w:szCs w:val="24"/>
        </w:rPr>
      </w:pPr>
      <w:r w:rsidRPr="00410C5F">
        <w:rPr>
          <w:rFonts w:ascii="宋体" w:hAnsi="宋体"/>
          <w:sz w:val="24"/>
          <w:szCs w:val="24"/>
        </w:rPr>
        <w:t>供货</w:t>
      </w:r>
      <w:r w:rsidRPr="00410C5F">
        <w:rPr>
          <w:rFonts w:ascii="宋体" w:hAnsi="宋体" w:hint="eastAsia"/>
          <w:sz w:val="24"/>
          <w:szCs w:val="24"/>
        </w:rPr>
        <w:t>人</w:t>
      </w:r>
      <w:r w:rsidRPr="00410C5F">
        <w:rPr>
          <w:rFonts w:ascii="宋体" w:hAnsi="宋体"/>
          <w:sz w:val="24"/>
          <w:szCs w:val="24"/>
        </w:rPr>
        <w:t>：（乙方）：</w:t>
      </w:r>
      <w:r w:rsidRPr="00410C5F">
        <w:rPr>
          <w:rFonts w:ascii="宋体" w:hAnsi="宋体" w:hint="eastAsia"/>
          <w:sz w:val="24"/>
          <w:szCs w:val="24"/>
        </w:rPr>
        <w:t xml:space="preserve">                  （签章）</w:t>
      </w:r>
    </w:p>
    <w:p w:rsidR="007F3860" w:rsidRDefault="007F3860" w:rsidP="00B366AA">
      <w:pPr>
        <w:ind w:firstLineChars="200" w:firstLine="640"/>
        <w:jc w:val="left"/>
        <w:rPr>
          <w:rFonts w:hint="eastAsia"/>
          <w:sz w:val="32"/>
          <w:szCs w:val="32"/>
        </w:rPr>
      </w:pPr>
    </w:p>
    <w:sectPr w:rsidR="007F3860" w:rsidSect="00287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6AA"/>
    <w:rsid w:val="00146AE4"/>
    <w:rsid w:val="00287903"/>
    <w:rsid w:val="005D1A31"/>
    <w:rsid w:val="006D17DA"/>
    <w:rsid w:val="006F50E8"/>
    <w:rsid w:val="007F3860"/>
    <w:rsid w:val="00B366AA"/>
    <w:rsid w:val="00D1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2019-05-15T02:35:00Z</cp:lastPrinted>
  <dcterms:created xsi:type="dcterms:W3CDTF">2019-05-15T00:46:00Z</dcterms:created>
  <dcterms:modified xsi:type="dcterms:W3CDTF">2019-05-15T02:37:00Z</dcterms:modified>
</cp:coreProperties>
</file>